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425"/>
        <w:gridCol w:w="6095"/>
      </w:tblGrid>
      <w:tr w:rsidR="000A431A" w:rsidRPr="000A431A" w14:paraId="3CF5FC72" w14:textId="77777777" w:rsidTr="00271F60">
        <w:trPr>
          <w:cantSplit/>
          <w:trHeight w:val="340"/>
        </w:trPr>
        <w:tc>
          <w:tcPr>
            <w:tcW w:w="2835" w:type="dxa"/>
            <w:vAlign w:val="center"/>
          </w:tcPr>
          <w:p w14:paraId="1CA68137" w14:textId="6AFE9ACD" w:rsidR="00E310A3" w:rsidRPr="000A431A" w:rsidRDefault="004B7FA9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Legal entity</w:t>
            </w:r>
            <w:r w:rsidR="00E310A3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in English:</w:t>
            </w:r>
          </w:p>
        </w:tc>
        <w:tc>
          <w:tcPr>
            <w:tcW w:w="7513" w:type="dxa"/>
            <w:gridSpan w:val="3"/>
            <w:vAlign w:val="center"/>
          </w:tcPr>
          <w:p w14:paraId="3AB7EC6E" w14:textId="5485271F" w:rsidR="00E310A3" w:rsidRPr="000A431A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0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FILLIN  \* MERGEFORMAT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  <w:tr w:rsidR="000A431A" w:rsidRPr="000A431A" w14:paraId="585E659C" w14:textId="77777777" w:rsidTr="00271F60">
        <w:trPr>
          <w:cantSplit/>
          <w:trHeight w:val="340"/>
        </w:trPr>
        <w:tc>
          <w:tcPr>
            <w:tcW w:w="2835" w:type="dxa"/>
            <w:vAlign w:val="center"/>
          </w:tcPr>
          <w:p w14:paraId="53444216" w14:textId="5A59DE6F" w:rsidR="00E310A3" w:rsidRPr="000A431A" w:rsidRDefault="00E310A3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Department name in English:</w:t>
            </w:r>
          </w:p>
        </w:tc>
        <w:tc>
          <w:tcPr>
            <w:tcW w:w="7513" w:type="dxa"/>
            <w:gridSpan w:val="3"/>
            <w:vAlign w:val="center"/>
          </w:tcPr>
          <w:p w14:paraId="7CA81C9B" w14:textId="14AB0BF5" w:rsidR="00E310A3" w:rsidRPr="000A431A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</w:tr>
      <w:tr w:rsidR="000A431A" w:rsidRPr="00271F60" w14:paraId="11E8C4C7" w14:textId="77777777" w:rsidTr="00271F60">
        <w:trPr>
          <w:cantSplit/>
          <w:trHeight w:val="340"/>
        </w:trPr>
        <w:tc>
          <w:tcPr>
            <w:tcW w:w="2835" w:type="dxa"/>
            <w:vAlign w:val="center"/>
          </w:tcPr>
          <w:p w14:paraId="38C73B9E" w14:textId="483DE799" w:rsidR="00E310A3" w:rsidRPr="000A431A" w:rsidRDefault="004B7FA9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Legal entity</w:t>
            </w:r>
            <w:r w:rsidR="00E310A3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full address / department (if different from the institution):</w:t>
            </w:r>
          </w:p>
        </w:tc>
        <w:tc>
          <w:tcPr>
            <w:tcW w:w="7513" w:type="dxa"/>
            <w:gridSpan w:val="3"/>
            <w:vAlign w:val="center"/>
          </w:tcPr>
          <w:p w14:paraId="4E46EC6C" w14:textId="45423C58" w:rsidR="00E310A3" w:rsidRPr="000A431A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eet name and number"/>
                  </w:textInput>
                </w:ffData>
              </w:fldChar>
            </w:r>
            <w:bookmarkStart w:id="2" w:name="Text3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Street name and number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2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3" w:name="Text4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City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3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t code"/>
                  </w:textInput>
                </w:ffData>
              </w:fldChar>
            </w:r>
            <w:bookmarkStart w:id="4" w:name="Text5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Post code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4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bookmarkStart w:id="5" w:name="Text6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Country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0A431A" w:rsidRPr="00271F60" w14:paraId="06E54FF9" w14:textId="77777777" w:rsidTr="00271F60">
        <w:trPr>
          <w:cantSplit/>
          <w:trHeight w:val="340"/>
        </w:trPr>
        <w:tc>
          <w:tcPr>
            <w:tcW w:w="2835" w:type="dxa"/>
            <w:vAlign w:val="center"/>
          </w:tcPr>
          <w:p w14:paraId="4F27AC29" w14:textId="446D5EF1" w:rsidR="00E310A3" w:rsidRPr="000A431A" w:rsidRDefault="00E310A3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Invoice address (if different from institution/department):</w:t>
            </w:r>
          </w:p>
        </w:tc>
        <w:tc>
          <w:tcPr>
            <w:tcW w:w="7513" w:type="dxa"/>
            <w:gridSpan w:val="3"/>
            <w:vAlign w:val="center"/>
          </w:tcPr>
          <w:p w14:paraId="40047ABC" w14:textId="0549A3F9" w:rsidR="00E310A3" w:rsidRPr="000A431A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Street name and number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Street name and number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ity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City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Post code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Post code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Country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</w:tr>
      <w:tr w:rsidR="004B7FA9" w:rsidRPr="004B7FA9" w14:paraId="55DBE305" w14:textId="77777777" w:rsidTr="00271F60">
        <w:trPr>
          <w:cantSplit/>
          <w:trHeight w:val="340"/>
        </w:trPr>
        <w:tc>
          <w:tcPr>
            <w:tcW w:w="2835" w:type="dxa"/>
            <w:vAlign w:val="center"/>
          </w:tcPr>
          <w:p w14:paraId="27230D09" w14:textId="09D8570B" w:rsidR="004B7FA9" w:rsidRPr="000A431A" w:rsidRDefault="004B7FA9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Legal entity city of registration and registration number:</w:t>
            </w:r>
          </w:p>
        </w:tc>
        <w:tc>
          <w:tcPr>
            <w:tcW w:w="7513" w:type="dxa"/>
            <w:gridSpan w:val="3"/>
            <w:vAlign w:val="center"/>
          </w:tcPr>
          <w:p w14:paraId="06B7D7BB" w14:textId="785C2A3B" w:rsidR="004B7FA9" w:rsidRPr="000A431A" w:rsidRDefault="004B7FA9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city of commercial court registry]"/>
                  </w:textInput>
                </w:ffData>
              </w:fldChar>
            </w:r>
            <w:bookmarkStart w:id="6" w:name="Text18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[city of commercial court registry]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6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no.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[registration number]"/>
                  </w:textInput>
                </w:ffData>
              </w:fldChar>
            </w:r>
            <w:bookmarkStart w:id="7" w:name="Text19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[registration number]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0A431A" w:rsidRPr="000A431A" w14:paraId="794475B5" w14:textId="77777777" w:rsidTr="00271F60">
        <w:trPr>
          <w:cantSplit/>
          <w:trHeight w:val="340"/>
        </w:trPr>
        <w:tc>
          <w:tcPr>
            <w:tcW w:w="2835" w:type="dxa"/>
            <w:vAlign w:val="center"/>
          </w:tcPr>
          <w:p w14:paraId="6CC6A5F3" w14:textId="1E8401B6" w:rsidR="00E310A3" w:rsidRPr="000A431A" w:rsidRDefault="00E310A3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VAT Number:</w:t>
            </w:r>
          </w:p>
        </w:tc>
        <w:tc>
          <w:tcPr>
            <w:tcW w:w="7513" w:type="dxa"/>
            <w:gridSpan w:val="3"/>
            <w:vAlign w:val="center"/>
          </w:tcPr>
          <w:p w14:paraId="1BD9454E" w14:textId="64425C49" w:rsidR="00E310A3" w:rsidRPr="000A431A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8"/>
          </w:p>
        </w:tc>
      </w:tr>
      <w:tr w:rsidR="000A431A" w:rsidRPr="00271F60" w14:paraId="084E5C98" w14:textId="77777777" w:rsidTr="00271F60">
        <w:trPr>
          <w:cantSplit/>
          <w:trHeight w:val="340"/>
        </w:trPr>
        <w:tc>
          <w:tcPr>
            <w:tcW w:w="2835" w:type="dxa"/>
            <w:vAlign w:val="center"/>
          </w:tcPr>
          <w:p w14:paraId="5ECF85D6" w14:textId="2A545055" w:rsidR="00E310A3" w:rsidRPr="000A431A" w:rsidRDefault="00A857E4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Legally a</w:t>
            </w:r>
            <w:r w:rsidR="00E310A3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uthorized person to sign contract for the audit report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(s)</w:t>
            </w:r>
            <w:r w:rsidR="00E310A3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purchasing (name / email / telephone):</w:t>
            </w:r>
          </w:p>
        </w:tc>
        <w:tc>
          <w:tcPr>
            <w:tcW w:w="7513" w:type="dxa"/>
            <w:gridSpan w:val="3"/>
            <w:vAlign w:val="center"/>
          </w:tcPr>
          <w:p w14:paraId="1DE6D399" w14:textId="084251E7" w:rsidR="007624F8" w:rsidRPr="000A431A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ull name"/>
                  </w:textInput>
                </w:ffData>
              </w:fldChar>
            </w:r>
            <w:bookmarkStart w:id="9" w:name="Text8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Full name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9"/>
          </w:p>
          <w:p w14:paraId="24D10FD7" w14:textId="5E74D318" w:rsidR="007624F8" w:rsidRPr="000A431A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10" w:name="Text9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email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10"/>
          </w:p>
          <w:p w14:paraId="3523D836" w14:textId="054E4A98" w:rsidR="00E310A3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bookmarkStart w:id="11" w:name="Text10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telephone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11"/>
          </w:p>
          <w:p w14:paraId="5A4E48DE" w14:textId="11D34F10" w:rsidR="00A857E4" w:rsidRPr="000A431A" w:rsidRDefault="00A857E4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osition/Title"/>
                  </w:textInput>
                </w:ffData>
              </w:fldChar>
            </w:r>
            <w:bookmarkStart w:id="12" w:name="Text13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Position/Title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</w:tr>
      <w:tr w:rsidR="000A431A" w:rsidRPr="00271F60" w14:paraId="57874D42" w14:textId="77777777" w:rsidTr="00271F60">
        <w:trPr>
          <w:cantSplit/>
          <w:trHeight w:val="340"/>
        </w:trPr>
        <w:tc>
          <w:tcPr>
            <w:tcW w:w="2835" w:type="dxa"/>
            <w:vAlign w:val="center"/>
          </w:tcPr>
          <w:p w14:paraId="089F7E85" w14:textId="4AABFB4B" w:rsidR="00E310A3" w:rsidRPr="000A431A" w:rsidRDefault="00E310A3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Primary contact for the audit report purchasing (name / email / telephone):</w:t>
            </w:r>
          </w:p>
        </w:tc>
        <w:tc>
          <w:tcPr>
            <w:tcW w:w="7513" w:type="dxa"/>
            <w:gridSpan w:val="3"/>
            <w:vAlign w:val="center"/>
          </w:tcPr>
          <w:p w14:paraId="4F9C5DCD" w14:textId="7DE85436" w:rsidR="007624F8" w:rsidRPr="000A431A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ull name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Full name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  <w:p w14:paraId="45AC6BDE" w14:textId="1F4C08DF" w:rsidR="007624F8" w:rsidRPr="000A431A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email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  <w:p w14:paraId="5D86E071" w14:textId="0116CDC4" w:rsidR="00E310A3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telephone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  <w:p w14:paraId="69C57786" w14:textId="5AEB48ED" w:rsidR="00A857E4" w:rsidRPr="000A431A" w:rsidRDefault="00A857E4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Position/Title"/>
                  </w:textInput>
                </w:ffData>
              </w:fldChar>
            </w:r>
            <w:bookmarkStart w:id="13" w:name="Text14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Position/Title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</w:tr>
      <w:tr w:rsidR="000A431A" w:rsidRPr="00271F60" w14:paraId="68788F49" w14:textId="77777777" w:rsidTr="00271F60">
        <w:trPr>
          <w:cantSplit/>
          <w:trHeight w:val="340"/>
        </w:trPr>
        <w:tc>
          <w:tcPr>
            <w:tcW w:w="2835" w:type="dxa"/>
            <w:vAlign w:val="center"/>
          </w:tcPr>
          <w:p w14:paraId="3E116411" w14:textId="4AABA639" w:rsidR="00E310A3" w:rsidRPr="000A431A" w:rsidRDefault="00E310A3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Invoice contact person (name / email / telephone):</w:t>
            </w:r>
          </w:p>
        </w:tc>
        <w:tc>
          <w:tcPr>
            <w:tcW w:w="7513" w:type="dxa"/>
            <w:gridSpan w:val="3"/>
            <w:vAlign w:val="center"/>
          </w:tcPr>
          <w:p w14:paraId="77CC1D0C" w14:textId="3A776341" w:rsidR="007624F8" w:rsidRPr="000A431A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ull name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Full name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  <w:p w14:paraId="37C5AE20" w14:textId="362EE2B3" w:rsidR="007624F8" w:rsidRPr="000A431A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email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  <w:p w14:paraId="1F03E64E" w14:textId="223EDF05" w:rsidR="00E310A3" w:rsidRDefault="00E310A3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telephone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  <w:p w14:paraId="3C38C208" w14:textId="20686640" w:rsidR="00A857E4" w:rsidRPr="000A431A" w:rsidRDefault="00A857E4" w:rsidP="00E310A3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Position/Title"/>
                  </w:textInput>
                </w:ffData>
              </w:fldChar>
            </w:r>
            <w:bookmarkStart w:id="14" w:name="Text15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Position/Title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</w:tr>
      <w:tr w:rsidR="004F6108" w:rsidRPr="00271F60" w14:paraId="3CFBFB42" w14:textId="77777777" w:rsidTr="00271F60">
        <w:trPr>
          <w:cantSplit/>
          <w:trHeight w:val="297"/>
        </w:trPr>
        <w:tc>
          <w:tcPr>
            <w:tcW w:w="2835" w:type="dxa"/>
            <w:vMerge w:val="restart"/>
            <w:vAlign w:val="center"/>
          </w:tcPr>
          <w:p w14:paraId="2F1B75FB" w14:textId="77777777" w:rsidR="004F6108" w:rsidRDefault="004F6108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Select the SASAI audit reports you would like to purchase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</w:p>
          <w:p w14:paraId="4B89E883" w14:textId="77777777" w:rsidR="004F6108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04A9CAA0" w14:textId="77777777" w:rsidR="004F6108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00CF1839" w14:textId="77777777" w:rsidR="004F6108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  <w:p w14:paraId="56562BD5" w14:textId="23E0E9BF" w:rsidR="004F6108" w:rsidRPr="000A431A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>Note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: cost is net in Euros and without VAT included. The Austrian VAT is 20%, and it has to be paid by all non-EU entities, all EU non-entrepreneur entities and all Austrian entities. 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652C70AC" w14:textId="77777777" w:rsidR="004F6108" w:rsidRPr="004F6108" w:rsidRDefault="004F6108" w:rsidP="00E621F4">
            <w:pPr>
              <w:spacing w:after="0"/>
              <w:ind w:left="-16" w:right="-114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F6108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val="en-US"/>
              </w:rPr>
              <w:t>Supplier: ABX</w:t>
            </w:r>
          </w:p>
          <w:p w14:paraId="56ACC485" w14:textId="66BAEE16" w:rsidR="004F6108" w:rsidRPr="000A431A" w:rsidRDefault="004F6108" w:rsidP="00E621F4">
            <w:pPr>
              <w:spacing w:after="0"/>
              <w:ind w:left="-16" w:right="-114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Please note that ABX reviews all audit report orders and approves only those that have been previously purchased from ABX. </w:t>
            </w:r>
          </w:p>
        </w:tc>
      </w:tr>
      <w:tr w:rsidR="004F6108" w:rsidRPr="00271F60" w14:paraId="5F854347" w14:textId="77777777" w:rsidTr="00271F60">
        <w:trPr>
          <w:cantSplit/>
          <w:trHeight w:val="297"/>
        </w:trPr>
        <w:tc>
          <w:tcPr>
            <w:tcW w:w="2835" w:type="dxa"/>
            <w:vMerge/>
            <w:vAlign w:val="center"/>
          </w:tcPr>
          <w:p w14:paraId="4E21FD94" w14:textId="405C46F8" w:rsidR="004F6108" w:rsidRPr="000A431A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9DDBBC" w14:textId="4533E71C" w:rsidR="004F6108" w:rsidRPr="000A431A" w:rsidRDefault="004F6108" w:rsidP="00E621F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€700.00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5324" w14:textId="7EF65991" w:rsidR="004F6108" w:rsidRPr="000A431A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FORMCHECKBOX </w:instrText>
            </w:r>
            <w:r w:rsidR="00271F60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="00984CA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09FEEB" w14:textId="7DF85D3D" w:rsidR="004F6108" w:rsidRPr="000A431A" w:rsidRDefault="004F6108" w:rsidP="00E621F4">
            <w:pPr>
              <w:spacing w:after="0"/>
              <w:ind w:left="-16" w:right="-114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ABX_General_GMP_Part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purchased alone</w:t>
            </w:r>
          </w:p>
        </w:tc>
      </w:tr>
      <w:tr w:rsidR="004F6108" w:rsidRPr="00271F60" w14:paraId="22F7CA93" w14:textId="77777777" w:rsidTr="00271F60">
        <w:trPr>
          <w:cantSplit/>
          <w:trHeight w:val="134"/>
        </w:trPr>
        <w:tc>
          <w:tcPr>
            <w:tcW w:w="2835" w:type="dxa"/>
            <w:vMerge/>
            <w:vAlign w:val="center"/>
          </w:tcPr>
          <w:p w14:paraId="479036F5" w14:textId="77777777" w:rsidR="004F6108" w:rsidRPr="000A431A" w:rsidRDefault="004F6108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281A" w14:textId="57B2E712" w:rsidR="004F6108" w:rsidRPr="000A431A" w:rsidRDefault="004F6108" w:rsidP="00E621F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€999.00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31C8" w14:textId="11D9FB52" w:rsidR="004F6108" w:rsidRPr="000A431A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FORMCHECKBOX </w:instrText>
            </w:r>
            <w:r w:rsidR="00271F60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="00984CA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16924F" w14:textId="62E5BD6E" w:rsidR="004F6108" w:rsidRPr="000A431A" w:rsidRDefault="004F6108" w:rsidP="00E621F4">
            <w:pPr>
              <w:spacing w:after="0"/>
              <w:ind w:left="-16" w:right="-114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ABX_General_GMP_Part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and all of the individual product reports noted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below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purchased all together</w:t>
            </w:r>
          </w:p>
        </w:tc>
      </w:tr>
      <w:tr w:rsidR="004F6108" w:rsidRPr="00271F60" w14:paraId="229F7307" w14:textId="77777777" w:rsidTr="00271F60">
        <w:trPr>
          <w:cantSplit/>
          <w:trHeight w:val="134"/>
        </w:trPr>
        <w:tc>
          <w:tcPr>
            <w:tcW w:w="2835" w:type="dxa"/>
            <w:vMerge/>
            <w:vAlign w:val="center"/>
          </w:tcPr>
          <w:p w14:paraId="465F20D3" w14:textId="77777777" w:rsidR="004F6108" w:rsidRPr="000A431A" w:rsidRDefault="004F6108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4818" w14:textId="27414F48" w:rsidR="004F6108" w:rsidRPr="000A431A" w:rsidRDefault="004F6108" w:rsidP="00E621F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€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600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1D23" w14:textId="63FC7288" w:rsidR="004F6108" w:rsidRPr="000A431A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FORMCHECKBOX </w:instrText>
            </w:r>
            <w:r w:rsidR="00271F60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="00984CA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9A36D" w14:textId="0BCE3FA8" w:rsidR="004F6108" w:rsidRPr="000A431A" w:rsidRDefault="004F6108" w:rsidP="00E621F4">
            <w:pPr>
              <w:spacing w:after="0"/>
              <w:ind w:left="-16" w:right="-114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ABX_General_GMP_Part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and any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one 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of the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individual product reports noted below purchased together</w:t>
            </w:r>
          </w:p>
        </w:tc>
      </w:tr>
      <w:tr w:rsidR="004F6108" w:rsidRPr="000164E3" w14:paraId="2149ACC8" w14:textId="77777777" w:rsidTr="00271F60">
        <w:trPr>
          <w:cantSplit/>
          <w:trHeight w:val="134"/>
        </w:trPr>
        <w:tc>
          <w:tcPr>
            <w:tcW w:w="2835" w:type="dxa"/>
            <w:vMerge/>
            <w:vAlign w:val="center"/>
          </w:tcPr>
          <w:p w14:paraId="50FD8D59" w14:textId="77777777" w:rsidR="004F6108" w:rsidRPr="000A431A" w:rsidRDefault="004F6108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35F01F" w14:textId="5ABD4ECE" w:rsidR="004F6108" w:rsidRPr="000A431A" w:rsidRDefault="004F6108" w:rsidP="00E621F4">
            <w:pPr>
              <w:spacing w:after="0"/>
              <w:ind w:left="-16" w:right="174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Individual ABX product reports:</w:t>
            </w:r>
          </w:p>
        </w:tc>
      </w:tr>
      <w:tr w:rsidR="004F6108" w:rsidRPr="00B864C4" w14:paraId="4A2456DE" w14:textId="77777777" w:rsidTr="00271F60">
        <w:trPr>
          <w:cantSplit/>
          <w:trHeight w:val="134"/>
        </w:trPr>
        <w:tc>
          <w:tcPr>
            <w:tcW w:w="2835" w:type="dxa"/>
            <w:vMerge/>
            <w:vAlign w:val="center"/>
          </w:tcPr>
          <w:p w14:paraId="04B2D8E5" w14:textId="77777777" w:rsidR="004F6108" w:rsidRPr="000A431A" w:rsidRDefault="004F6108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339F" w14:textId="231BC787" w:rsidR="004F6108" w:rsidRPr="000A431A" w:rsidRDefault="004F6108" w:rsidP="00E621F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€75.00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7ACB" w14:textId="57974D89" w:rsidR="004F6108" w:rsidRPr="000A431A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FORMCHECKBOX </w:instrText>
            </w:r>
            <w:r w:rsidR="00271F60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="00984CA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6EA106" w14:textId="1C3216B2" w:rsidR="004F6108" w:rsidRPr="000A431A" w:rsidRDefault="004F6108" w:rsidP="00E621F4">
            <w:pPr>
              <w:spacing w:after="0"/>
              <w:ind w:left="-16" w:right="174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ABX_Mannose_Triflate_Bulk </w:t>
            </w:r>
          </w:p>
        </w:tc>
      </w:tr>
      <w:tr w:rsidR="004F6108" w:rsidRPr="00271F60" w14:paraId="43F258B4" w14:textId="77777777" w:rsidTr="00271F60">
        <w:trPr>
          <w:cantSplit/>
          <w:trHeight w:val="134"/>
        </w:trPr>
        <w:tc>
          <w:tcPr>
            <w:tcW w:w="2835" w:type="dxa"/>
            <w:vMerge/>
            <w:vAlign w:val="center"/>
          </w:tcPr>
          <w:p w14:paraId="76301809" w14:textId="77777777" w:rsidR="004F6108" w:rsidRPr="000A431A" w:rsidRDefault="004F6108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30F29" w14:textId="3E087203" w:rsidR="004F6108" w:rsidRPr="000A431A" w:rsidRDefault="004F6108" w:rsidP="00E621F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€75.00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5A5B" w14:textId="59A4C971" w:rsidR="004F6108" w:rsidRPr="000A431A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FORMCHECKBOX </w:instrText>
            </w:r>
            <w:r w:rsidR="00271F60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="00984CA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7039D" w14:textId="23EF179F" w:rsidR="004F6108" w:rsidRPr="000A431A" w:rsidRDefault="004F6108" w:rsidP="00271F60">
            <w:pPr>
              <w:spacing w:after="0"/>
              <w:ind w:left="-16" w:right="-114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ABX_Hardware_Kit_for_</w:t>
            </w:r>
            <w:r w:rsidR="00271F60" w:rsidRPr="00271F60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the</w:t>
            </w:r>
            <w:proofErr w:type="spellEnd"/>
            <w:r w:rsidR="00271F60" w:rsidRPr="00271F60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GE </w:t>
            </w:r>
            <w:proofErr w:type="spellStart"/>
            <w:r w:rsidR="00271F60" w:rsidRPr="00271F60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TRACERlab</w:t>
            </w:r>
            <w:proofErr w:type="spellEnd"/>
            <w:r w:rsidR="00271F60" w:rsidRPr="00271F60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® MX</w:t>
            </w:r>
            <w:r w:rsidR="00271F60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71F60" w:rsidRPr="00271F60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Synthesizer for F-PSMA</w:t>
            </w:r>
          </w:p>
        </w:tc>
      </w:tr>
      <w:tr w:rsidR="004F6108" w:rsidRPr="00271F60" w14:paraId="092E3EA1" w14:textId="77777777" w:rsidTr="00271F60">
        <w:trPr>
          <w:cantSplit/>
          <w:trHeight w:val="136"/>
        </w:trPr>
        <w:tc>
          <w:tcPr>
            <w:tcW w:w="2835" w:type="dxa"/>
            <w:vMerge/>
            <w:vAlign w:val="center"/>
          </w:tcPr>
          <w:p w14:paraId="4341D3D9" w14:textId="77777777" w:rsidR="004F6108" w:rsidRPr="000A431A" w:rsidRDefault="004F6108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B2E43" w14:textId="1788AF47" w:rsidR="004F6108" w:rsidRPr="000A431A" w:rsidRDefault="004F6108" w:rsidP="00B864C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€50.00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1099" w14:textId="662C0AD2" w:rsidR="004F6108" w:rsidRPr="000A431A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FORMCHECKBOX </w:instrText>
            </w:r>
            <w:r w:rsidR="00271F60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="00984CA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8F93B" w14:textId="5AEA9C75" w:rsidR="004F6108" w:rsidRPr="000A431A" w:rsidRDefault="004F6108" w:rsidP="00B864C4">
            <w:pPr>
              <w:spacing w:after="0"/>
              <w:ind w:left="-16" w:right="-113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ABX_</w:t>
            </w:r>
            <w:r w:rsidRPr="00E621F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Reagent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-</w:t>
            </w:r>
            <w:r w:rsidRPr="00E621F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Hardware_Kit_for_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[</w:t>
            </w:r>
            <w:r w:rsidRPr="00D80A9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vertAlign w:val="superscript"/>
                <w:lang w:val="en-US"/>
              </w:rPr>
              <w:t>68</w:t>
            </w:r>
            <w:proofErr w:type="gramStart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Ga]</w:t>
            </w:r>
            <w:r w:rsidRPr="00E621F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Ga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-</w:t>
            </w:r>
            <w:r w:rsidRPr="00E621F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PSMA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-</w:t>
            </w:r>
            <w:r w:rsidRPr="00E621F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</w:tr>
      <w:tr w:rsidR="004F6108" w:rsidRPr="00271F60" w14:paraId="158E7CDF" w14:textId="77777777" w:rsidTr="00271F60">
        <w:trPr>
          <w:cantSplit/>
          <w:trHeight w:val="296"/>
        </w:trPr>
        <w:tc>
          <w:tcPr>
            <w:tcW w:w="2835" w:type="dxa"/>
            <w:vMerge/>
            <w:vAlign w:val="center"/>
          </w:tcPr>
          <w:p w14:paraId="4E255312" w14:textId="77777777" w:rsidR="004F6108" w:rsidRPr="000A431A" w:rsidRDefault="004F6108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E149" w14:textId="2BA72BB2" w:rsidR="004F6108" w:rsidRPr="000A431A" w:rsidRDefault="004F6108" w:rsidP="00E621F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€100.00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1692" w14:textId="4366C3F7" w:rsidR="004F6108" w:rsidRPr="000A431A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FORMCHECKBOX </w:instrText>
            </w:r>
            <w:r w:rsidR="00271F60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="00984CA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0B64E" w14:textId="3AD8A04E" w:rsidR="004F6108" w:rsidRPr="000A431A" w:rsidRDefault="004F6108" w:rsidP="00E621F4">
            <w:pPr>
              <w:spacing w:after="0"/>
              <w:ind w:left="-16" w:right="174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ABX_Precursor for [</w:t>
            </w:r>
            <w:r w:rsidRPr="00D80A9C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vertAlign w:val="superscript"/>
                <w:lang w:val="en-US"/>
              </w:rPr>
              <w:t>68</w:t>
            </w:r>
            <w:proofErr w:type="gramStart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Ga]Ga</w:t>
            </w:r>
            <w:proofErr w:type="gramEnd"/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-PSMA-11</w:t>
            </w:r>
          </w:p>
        </w:tc>
      </w:tr>
      <w:tr w:rsidR="004F6108" w:rsidRPr="00271F60" w14:paraId="7C239747" w14:textId="77777777" w:rsidTr="00271F60">
        <w:trPr>
          <w:cantSplit/>
          <w:trHeight w:val="130"/>
        </w:trPr>
        <w:tc>
          <w:tcPr>
            <w:tcW w:w="2835" w:type="dxa"/>
            <w:vMerge/>
            <w:vAlign w:val="center"/>
          </w:tcPr>
          <w:p w14:paraId="165922C6" w14:textId="77777777" w:rsidR="004F6108" w:rsidRPr="000A431A" w:rsidRDefault="004F6108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5549" w14:textId="571AD45F" w:rsidR="004F6108" w:rsidRPr="000A431A" w:rsidRDefault="004F6108" w:rsidP="00B864C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€50.00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A9C4" w14:textId="2BA84036" w:rsidR="004F6108" w:rsidRPr="000A431A" w:rsidRDefault="004F6108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FORMCHECKBOX </w:instrText>
            </w:r>
            <w:r w:rsidR="00271F60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="00984CA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7BC66" w14:textId="3B5237F3" w:rsidR="004F6108" w:rsidRPr="000A431A" w:rsidRDefault="004F6108" w:rsidP="00B864C4">
            <w:pPr>
              <w:spacing w:after="0"/>
              <w:ind w:left="-16" w:right="-114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ABX_Sterile_closed_glass_vials </w:t>
            </w:r>
          </w:p>
        </w:tc>
      </w:tr>
      <w:tr w:rsidR="00830FDF" w:rsidRPr="000A431A" w14:paraId="627CDF17" w14:textId="77777777" w:rsidTr="00271F60">
        <w:trPr>
          <w:cantSplit/>
          <w:trHeight w:val="241"/>
        </w:trPr>
        <w:tc>
          <w:tcPr>
            <w:tcW w:w="2835" w:type="dxa"/>
            <w:vMerge/>
            <w:vAlign w:val="center"/>
          </w:tcPr>
          <w:p w14:paraId="7C6F734E" w14:textId="77777777" w:rsidR="00830FDF" w:rsidRPr="000A431A" w:rsidRDefault="00830FDF" w:rsidP="007624F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677AC2" w14:textId="0AF000A9" w:rsidR="00830FDF" w:rsidRPr="000A431A" w:rsidRDefault="00830FDF" w:rsidP="00E621F4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€75.00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C5B23" w14:textId="47CF55BC" w:rsidR="00830FDF" w:rsidRPr="000A431A" w:rsidRDefault="00830FDF" w:rsidP="000A431A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FORMCHECKBOX </w:instrText>
            </w:r>
            <w:r w:rsidR="00271F60"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 w:rsidR="00984CA7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A7628F" w14:textId="0EC282A6" w:rsidR="00830FDF" w:rsidRPr="000A431A" w:rsidRDefault="00830FDF" w:rsidP="00E621F4">
            <w:pPr>
              <w:spacing w:after="0"/>
              <w:ind w:left="-16" w:right="174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ABX_Precursor_for_FET</w:t>
            </w:r>
          </w:p>
        </w:tc>
      </w:tr>
      <w:tr w:rsidR="00E621F4" w:rsidRPr="00271F60" w14:paraId="2DF36166" w14:textId="77777777" w:rsidTr="00271F60">
        <w:trPr>
          <w:cantSplit/>
          <w:trHeight w:val="340"/>
        </w:trPr>
        <w:tc>
          <w:tcPr>
            <w:tcW w:w="2835" w:type="dxa"/>
            <w:vAlign w:val="center"/>
          </w:tcPr>
          <w:p w14:paraId="5E8BAA1D" w14:textId="7DA8D56D" w:rsidR="00E621F4" w:rsidRPr="000A431A" w:rsidRDefault="00E621F4" w:rsidP="00272F3F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Total</w:t>
            </w:r>
            <w:r w:rsidR="00762078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(net)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14:paraId="2F0A01CA" w14:textId="291FFE91" w:rsidR="00E621F4" w:rsidRPr="000A431A" w:rsidRDefault="00E621F4" w:rsidP="00272F3F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€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Sum the total cost and include it here"/>
                  </w:textInput>
                </w:ffData>
              </w:fldChar>
            </w:r>
            <w:bookmarkStart w:id="15" w:name="Text11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Sum the total cost and include it here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</w:tr>
      <w:tr w:rsidR="00A857E4" w:rsidRPr="000A431A" w14:paraId="52BEFAE8" w14:textId="77777777" w:rsidTr="00271F60">
        <w:trPr>
          <w:cantSplit/>
          <w:trHeight w:val="340"/>
        </w:trPr>
        <w:tc>
          <w:tcPr>
            <w:tcW w:w="2835" w:type="dxa"/>
            <w:vAlign w:val="center"/>
          </w:tcPr>
          <w:p w14:paraId="021B234C" w14:textId="27F7EBD9" w:rsidR="00A857E4" w:rsidRPr="000A431A" w:rsidRDefault="00A857E4" w:rsidP="00272F3F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Signature of the legally a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uthorized person to sign </w:t>
            </w:r>
            <w:r w:rsidR="0036449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an agreement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for the audit report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(s)</w:t>
            </w:r>
            <w:r w:rsidRPr="000A431A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 xml:space="preserve"> purchasing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  <w:gridSpan w:val="3"/>
            <w:vAlign w:val="center"/>
          </w:tcPr>
          <w:p w14:paraId="6625C9E3" w14:textId="1920E6B8" w:rsidR="00A857E4" w:rsidRDefault="00A857E4" w:rsidP="00272F3F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</w:tr>
      <w:tr w:rsidR="000164E3" w:rsidRPr="000A431A" w14:paraId="644FD5C3" w14:textId="77777777" w:rsidTr="00271F60">
        <w:trPr>
          <w:cantSplit/>
          <w:trHeight w:val="340"/>
        </w:trPr>
        <w:tc>
          <w:tcPr>
            <w:tcW w:w="2835" w:type="dxa"/>
            <w:vAlign w:val="center"/>
          </w:tcPr>
          <w:p w14:paraId="20CAFE14" w14:textId="1800E870" w:rsidR="000164E3" w:rsidRDefault="00B10994" w:rsidP="00272F3F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t>List companies and their products you would be interested to be audited by SASAI in the future:</w:t>
            </w:r>
          </w:p>
        </w:tc>
        <w:tc>
          <w:tcPr>
            <w:tcW w:w="7513" w:type="dxa"/>
            <w:gridSpan w:val="3"/>
            <w:vAlign w:val="center"/>
          </w:tcPr>
          <w:p w14:paraId="2682003C" w14:textId="01B4C88C" w:rsidR="000164E3" w:rsidRDefault="000164E3" w:rsidP="00272F3F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separate"/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 w:rsidR="00271F60">
              <w:rPr>
                <w:rFonts w:asciiTheme="minorHAnsi" w:eastAsia="Times New Roman" w:hAnsiTheme="minorHAnsi" w:cstheme="minorHAnsi"/>
                <w:noProof/>
                <w:color w:val="000000" w:themeColor="text1"/>
                <w:sz w:val="20"/>
                <w:szCs w:val="20"/>
                <w:lang w:val="en-US"/>
              </w:rPr>
              <w:t> 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</w:tr>
    </w:tbl>
    <w:p w14:paraId="25E0C469" w14:textId="3650EED7" w:rsidR="009F5733" w:rsidRDefault="009F5733" w:rsidP="00E310A3">
      <w:pPr>
        <w:spacing w:after="0"/>
        <w:jc w:val="both"/>
        <w:rPr>
          <w:rFonts w:ascii="Calibri" w:eastAsia="Times New Roman" w:hAnsi="Calibri" w:cs="Calibri"/>
          <w:i/>
          <w:iCs/>
          <w:color w:val="0070C0"/>
          <w:sz w:val="22"/>
          <w:szCs w:val="22"/>
          <w:lang w:val="en-US"/>
        </w:rPr>
      </w:pPr>
    </w:p>
    <w:p w14:paraId="59E77E5A" w14:textId="20E73124" w:rsidR="00AE0707" w:rsidRPr="00AE0707" w:rsidRDefault="00AE0707" w:rsidP="00AE0707">
      <w:pPr>
        <w:tabs>
          <w:tab w:val="left" w:pos="6915"/>
        </w:tabs>
        <w:rPr>
          <w:rFonts w:ascii="Calibri" w:eastAsia="Times New Roman" w:hAnsi="Calibri" w:cs="Calibri"/>
          <w:sz w:val="22"/>
          <w:szCs w:val="22"/>
          <w:lang w:val="en-US"/>
        </w:rPr>
      </w:pPr>
      <w:r>
        <w:rPr>
          <w:rFonts w:ascii="Calibri" w:eastAsia="Times New Roman" w:hAnsi="Calibri" w:cs="Calibri"/>
          <w:sz w:val="22"/>
          <w:szCs w:val="22"/>
          <w:lang w:val="en-US"/>
        </w:rPr>
        <w:tab/>
      </w:r>
    </w:p>
    <w:sectPr w:rsidR="00AE0707" w:rsidRPr="00AE0707" w:rsidSect="00310D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68" w:right="845" w:bottom="1134" w:left="1418" w:header="168" w:footer="19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13242" w14:textId="77777777" w:rsidR="00984CA7" w:rsidRDefault="00984CA7" w:rsidP="0002622A">
      <w:pPr>
        <w:spacing w:after="0"/>
      </w:pPr>
      <w:r>
        <w:separator/>
      </w:r>
    </w:p>
  </w:endnote>
  <w:endnote w:type="continuationSeparator" w:id="0">
    <w:p w14:paraId="0C25AE45" w14:textId="77777777" w:rsidR="00984CA7" w:rsidRDefault="00984CA7" w:rsidP="000262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500000000020000"/>
    <w:charset w:val="4D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Myriad Pro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Nadeem">
    <w:altName w:val="Nadeem"/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F189" w14:textId="77777777" w:rsidR="00003F18" w:rsidRDefault="00F3496C" w:rsidP="005451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3F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AAF893" w14:textId="77777777" w:rsidR="00003F18" w:rsidRDefault="00003F18" w:rsidP="007D5D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C14D1" w14:textId="77777777" w:rsidR="00003F18" w:rsidRPr="001A6DE5" w:rsidRDefault="00003F18" w:rsidP="00E074C1">
    <w:pPr>
      <w:pStyle w:val="Footer"/>
      <w:framePr w:w="11057" w:wrap="around" w:vAnchor="text" w:hAnchor="page" w:x="336" w:y="7"/>
      <w:tabs>
        <w:tab w:val="left" w:pos="9072"/>
      </w:tabs>
      <w:jc w:val="right"/>
      <w:rPr>
        <w:rStyle w:val="PageNumber"/>
        <w:rFonts w:asciiTheme="minorHAnsi" w:hAnsiTheme="minorHAnsi" w:cs="Arial"/>
        <w:color w:val="006DB7"/>
        <w:sz w:val="22"/>
        <w:szCs w:val="22"/>
      </w:rPr>
    </w:pP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t>^eite0kvdndsökvdsökvndskövndöskvn</w:t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Pr="001A6DE5">
      <w:rPr>
        <w:rStyle w:val="PageNumber"/>
        <w:rFonts w:asciiTheme="minorHAnsi" w:hAnsiTheme="minorHAnsi" w:cs="Arial"/>
        <w:vanish/>
        <w:color w:val="006DB7"/>
        <w:sz w:val="22"/>
        <w:szCs w:val="22"/>
      </w:rPr>
      <w:pgNum/>
    </w:r>
    <w:r w:rsidR="00F3496C" w:rsidRPr="001A6DE5">
      <w:rPr>
        <w:rStyle w:val="PageNumber"/>
        <w:rFonts w:asciiTheme="minorHAnsi" w:hAnsiTheme="minorHAnsi" w:cs="Arial"/>
        <w:color w:val="006DB7"/>
        <w:sz w:val="22"/>
        <w:szCs w:val="22"/>
      </w:rPr>
      <w:fldChar w:fldCharType="begin"/>
    </w:r>
    <w:r w:rsidRPr="001A6DE5">
      <w:rPr>
        <w:rStyle w:val="PageNumber"/>
        <w:rFonts w:asciiTheme="minorHAnsi" w:hAnsiTheme="minorHAnsi" w:cs="Arial"/>
        <w:color w:val="006DB7"/>
        <w:sz w:val="22"/>
        <w:szCs w:val="22"/>
      </w:rPr>
      <w:instrText xml:space="preserve"> PAGE </w:instrText>
    </w:r>
    <w:r w:rsidR="00F3496C" w:rsidRPr="001A6DE5">
      <w:rPr>
        <w:rStyle w:val="PageNumber"/>
        <w:rFonts w:asciiTheme="minorHAnsi" w:hAnsiTheme="minorHAnsi" w:cs="Arial"/>
        <w:color w:val="006DB7"/>
        <w:sz w:val="22"/>
        <w:szCs w:val="22"/>
      </w:rPr>
      <w:fldChar w:fldCharType="separate"/>
    </w:r>
    <w:r w:rsidR="00826A45">
      <w:rPr>
        <w:rStyle w:val="PageNumber"/>
        <w:rFonts w:asciiTheme="minorHAnsi" w:hAnsiTheme="minorHAnsi" w:cs="Arial"/>
        <w:noProof/>
        <w:color w:val="006DB7"/>
        <w:sz w:val="22"/>
        <w:szCs w:val="22"/>
      </w:rPr>
      <w:t>1</w:t>
    </w:r>
    <w:r w:rsidR="00F3496C" w:rsidRPr="001A6DE5">
      <w:rPr>
        <w:rStyle w:val="PageNumber"/>
        <w:rFonts w:asciiTheme="minorHAnsi" w:hAnsiTheme="minorHAnsi" w:cs="Arial"/>
        <w:color w:val="006DB7"/>
        <w:sz w:val="22"/>
        <w:szCs w:val="22"/>
      </w:rPr>
      <w:fldChar w:fldCharType="end"/>
    </w:r>
    <w:r w:rsidRPr="001A6DE5">
      <w:rPr>
        <w:rStyle w:val="PageNumber"/>
        <w:rFonts w:asciiTheme="minorHAnsi" w:hAnsiTheme="minorHAnsi" w:cs="Arial"/>
        <w:color w:val="006DB7"/>
        <w:sz w:val="22"/>
        <w:szCs w:val="22"/>
      </w:rPr>
      <w:t>/</w:t>
    </w:r>
    <w:r w:rsidR="00F3496C" w:rsidRPr="001A6DE5">
      <w:rPr>
        <w:rStyle w:val="PageNumber"/>
        <w:rFonts w:asciiTheme="minorHAnsi" w:hAnsiTheme="minorHAnsi" w:cs="Arial"/>
        <w:color w:val="006DB7"/>
        <w:sz w:val="22"/>
        <w:szCs w:val="22"/>
      </w:rPr>
      <w:fldChar w:fldCharType="begin"/>
    </w:r>
    <w:r w:rsidRPr="001A6DE5">
      <w:rPr>
        <w:rStyle w:val="PageNumber"/>
        <w:rFonts w:asciiTheme="minorHAnsi" w:hAnsiTheme="minorHAnsi" w:cs="Arial"/>
        <w:color w:val="006DB7"/>
        <w:sz w:val="22"/>
        <w:szCs w:val="22"/>
      </w:rPr>
      <w:instrText xml:space="preserve"> NUMPAGES </w:instrText>
    </w:r>
    <w:r w:rsidR="00F3496C" w:rsidRPr="001A6DE5">
      <w:rPr>
        <w:rStyle w:val="PageNumber"/>
        <w:rFonts w:asciiTheme="minorHAnsi" w:hAnsiTheme="minorHAnsi" w:cs="Arial"/>
        <w:color w:val="006DB7"/>
        <w:sz w:val="22"/>
        <w:szCs w:val="22"/>
      </w:rPr>
      <w:fldChar w:fldCharType="separate"/>
    </w:r>
    <w:r w:rsidR="00826A45">
      <w:rPr>
        <w:rStyle w:val="PageNumber"/>
        <w:rFonts w:asciiTheme="minorHAnsi" w:hAnsiTheme="minorHAnsi" w:cs="Arial"/>
        <w:noProof/>
        <w:color w:val="006DB7"/>
        <w:sz w:val="22"/>
        <w:szCs w:val="22"/>
      </w:rPr>
      <w:t>1</w:t>
    </w:r>
    <w:r w:rsidR="00F3496C" w:rsidRPr="001A6DE5">
      <w:rPr>
        <w:rStyle w:val="PageNumber"/>
        <w:rFonts w:asciiTheme="minorHAnsi" w:hAnsiTheme="minorHAnsi" w:cs="Arial"/>
        <w:color w:val="006DB7"/>
        <w:sz w:val="22"/>
        <w:szCs w:val="22"/>
      </w:rPr>
      <w:fldChar w:fldCharType="end"/>
    </w:r>
  </w:p>
  <w:p w14:paraId="03F1C423" w14:textId="65ED4E24" w:rsidR="00003F18" w:rsidRDefault="00310D7B" w:rsidP="00310D7B">
    <w:pPr>
      <w:pStyle w:val="Footer"/>
      <w:ind w:left="-1134" w:right="360"/>
    </w:pPr>
    <w:r>
      <w:rPr>
        <w:rFonts w:ascii="Myriad Pro" w:hAnsi="Myriad Pro"/>
        <w:noProof/>
        <w:color w:val="FABF8F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913E5" wp14:editId="3AC81207">
              <wp:simplePos x="0" y="0"/>
              <wp:positionH relativeFrom="column">
                <wp:posOffset>4808855</wp:posOffset>
              </wp:positionH>
              <wp:positionV relativeFrom="paragraph">
                <wp:posOffset>381413</wp:posOffset>
              </wp:positionV>
              <wp:extent cx="1604719" cy="680085"/>
              <wp:effectExtent l="0" t="0" r="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4719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11FB98" w14:textId="77777777" w:rsidR="00003F18" w:rsidRPr="00DB27C9" w:rsidRDefault="00003F18" w:rsidP="00E12A7D">
                          <w:pPr>
                            <w:pStyle w:val="NoSpacing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 w:rsidRPr="00DB27C9">
                            <w:rPr>
                              <w:rFonts w:ascii="Myriad Pro" w:hAnsi="Myriad Pro"/>
                              <w:lang w:val="en-US"/>
                            </w:rPr>
                            <w:t>Tel.: +43-(0)1-</w:t>
                          </w:r>
                          <w:r w:rsidR="00826A45">
                            <w:rPr>
                              <w:rFonts w:ascii="Myriad Pro" w:hAnsi="Myriad Pro"/>
                              <w:lang w:val="en-US"/>
                            </w:rPr>
                            <w:t>890 44 27</w:t>
                          </w:r>
                        </w:p>
                        <w:p w14:paraId="72EDCDCF" w14:textId="77777777" w:rsidR="00003F18" w:rsidRPr="00DB27C9" w:rsidRDefault="00003F18" w:rsidP="00E12A7D">
                          <w:pPr>
                            <w:pStyle w:val="NoSpacing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 w:rsidRPr="00DB27C9">
                            <w:rPr>
                              <w:rFonts w:ascii="Myriad Pro" w:hAnsi="Myriad Pro"/>
                              <w:lang w:val="en-US"/>
                            </w:rPr>
                            <w:t>Fax: +43-(0)1-</w:t>
                          </w:r>
                          <w:r w:rsidR="00826A45">
                            <w:rPr>
                              <w:rFonts w:ascii="Myriad Pro" w:hAnsi="Myriad Pro"/>
                              <w:lang w:val="en-US"/>
                            </w:rPr>
                            <w:t>890 44 27</w:t>
                          </w:r>
                          <w:r w:rsidRPr="00DB27C9">
                            <w:rPr>
                              <w:rFonts w:ascii="Myriad Pro" w:hAnsi="Myriad Pro"/>
                              <w:lang w:val="en-US"/>
                            </w:rPr>
                            <w:t>-9</w:t>
                          </w:r>
                        </w:p>
                        <w:p w14:paraId="27FD6501" w14:textId="77777777" w:rsidR="00003F18" w:rsidRPr="00DB27C9" w:rsidRDefault="009F5733" w:rsidP="00E12A7D">
                          <w:pPr>
                            <w:pStyle w:val="NoSpacing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>
                            <w:rPr>
                              <w:rFonts w:ascii="Myriad Pro" w:hAnsi="Myriad Pro"/>
                              <w:lang w:val="en-US"/>
                            </w:rPr>
                            <w:t>earl@eanm.org</w:t>
                          </w:r>
                          <w:r>
                            <w:rPr>
                              <w:rFonts w:ascii="Myriad Pro" w:hAnsi="Myriad Pro"/>
                              <w:lang w:val="en-US"/>
                            </w:rPr>
                            <w:br/>
                            <w:t>http://earl</w:t>
                          </w:r>
                          <w:r w:rsidR="00003F18" w:rsidRPr="00DB27C9">
                            <w:rPr>
                              <w:rFonts w:ascii="Myriad Pro" w:hAnsi="Myriad Pro"/>
                              <w:lang w:val="en-US"/>
                            </w:rPr>
                            <w:t>.eanm.org</w:t>
                          </w:r>
                        </w:p>
                        <w:p w14:paraId="3F1892EF" w14:textId="77777777" w:rsidR="00003F18" w:rsidRPr="00DB27C9" w:rsidRDefault="00003F18" w:rsidP="00E12A7D">
                          <w:pPr>
                            <w:pStyle w:val="NoSpacing"/>
                            <w:rPr>
                              <w:rFonts w:ascii="Myriad Pro" w:hAnsi="Myriad Pro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E913E5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left:0;text-align:left;margin-left:378.65pt;margin-top:30.05pt;width:126.35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" filled="f" stroked="f">
              <v:textbox>
                <w:txbxContent>
                  <w:p w14:paraId="5E11FB98" w14:textId="77777777" w:rsidR="00003F18" w:rsidRPr="00DB27C9" w:rsidRDefault="00003F18" w:rsidP="00E12A7D">
                    <w:pPr>
                      <w:pStyle w:val="NoSpacing"/>
                      <w:rPr>
                        <w:rFonts w:ascii="Myriad Pro" w:hAnsi="Myriad Pro"/>
                        <w:lang w:val="en-US"/>
                      </w:rPr>
                    </w:pPr>
                    <w:r w:rsidRPr="00DB27C9">
                      <w:rPr>
                        <w:rFonts w:ascii="Myriad Pro" w:hAnsi="Myriad Pro"/>
                        <w:lang w:val="en-US"/>
                      </w:rPr>
                      <w:t>Tel.: +43-(0)1-</w:t>
                    </w:r>
                    <w:r w:rsidR="00826A45">
                      <w:rPr>
                        <w:rFonts w:ascii="Myriad Pro" w:hAnsi="Myriad Pro"/>
                        <w:lang w:val="en-US"/>
                      </w:rPr>
                      <w:t>890 44 27</w:t>
                    </w:r>
                  </w:p>
                  <w:p w14:paraId="72EDCDCF" w14:textId="77777777" w:rsidR="00003F18" w:rsidRPr="00DB27C9" w:rsidRDefault="00003F18" w:rsidP="00E12A7D">
                    <w:pPr>
                      <w:pStyle w:val="NoSpacing"/>
                      <w:rPr>
                        <w:rFonts w:ascii="Myriad Pro" w:hAnsi="Myriad Pro"/>
                        <w:lang w:val="en-US"/>
                      </w:rPr>
                    </w:pPr>
                    <w:r w:rsidRPr="00DB27C9">
                      <w:rPr>
                        <w:rFonts w:ascii="Myriad Pro" w:hAnsi="Myriad Pro"/>
                        <w:lang w:val="en-US"/>
                      </w:rPr>
                      <w:t>Fax: +43-(0)1-</w:t>
                    </w:r>
                    <w:r w:rsidR="00826A45">
                      <w:rPr>
                        <w:rFonts w:ascii="Myriad Pro" w:hAnsi="Myriad Pro"/>
                        <w:lang w:val="en-US"/>
                      </w:rPr>
                      <w:t>890 44 27</w:t>
                    </w:r>
                    <w:r w:rsidRPr="00DB27C9">
                      <w:rPr>
                        <w:rFonts w:ascii="Myriad Pro" w:hAnsi="Myriad Pro"/>
                        <w:lang w:val="en-US"/>
                      </w:rPr>
                      <w:t>-9</w:t>
                    </w:r>
                  </w:p>
                  <w:p w14:paraId="27FD6501" w14:textId="77777777" w:rsidR="00003F18" w:rsidRPr="00DB27C9" w:rsidRDefault="009F5733" w:rsidP="00E12A7D">
                    <w:pPr>
                      <w:pStyle w:val="NoSpacing"/>
                      <w:rPr>
                        <w:rFonts w:ascii="Myriad Pro" w:hAnsi="Myriad Pro"/>
                        <w:lang w:val="en-US"/>
                      </w:rPr>
                    </w:pPr>
                    <w:r>
                      <w:rPr>
                        <w:rFonts w:ascii="Myriad Pro" w:hAnsi="Myriad Pro"/>
                        <w:lang w:val="en-US"/>
                      </w:rPr>
                      <w:t>earl@eanm.org</w:t>
                    </w:r>
                    <w:r>
                      <w:rPr>
                        <w:rFonts w:ascii="Myriad Pro" w:hAnsi="Myriad Pro"/>
                        <w:lang w:val="en-US"/>
                      </w:rPr>
                      <w:br/>
                      <w:t>http://earl</w:t>
                    </w:r>
                    <w:r w:rsidR="00003F18" w:rsidRPr="00DB27C9">
                      <w:rPr>
                        <w:rFonts w:ascii="Myriad Pro" w:hAnsi="Myriad Pro"/>
                        <w:lang w:val="en-US"/>
                      </w:rPr>
                      <w:t>.eanm.org</w:t>
                    </w:r>
                  </w:p>
                  <w:p w14:paraId="3F1892EF" w14:textId="77777777" w:rsidR="00003F18" w:rsidRPr="00DB27C9" w:rsidRDefault="00003F18" w:rsidP="00E12A7D">
                    <w:pPr>
                      <w:pStyle w:val="NoSpacing"/>
                      <w:rPr>
                        <w:rFonts w:ascii="Myriad Pro" w:hAnsi="Myriad Pro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color w:val="FABF8F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E39D41" wp14:editId="33C9D6FC">
              <wp:simplePos x="0" y="0"/>
              <wp:positionH relativeFrom="column">
                <wp:posOffset>31750</wp:posOffset>
              </wp:positionH>
              <wp:positionV relativeFrom="paragraph">
                <wp:posOffset>387484</wp:posOffset>
              </wp:positionV>
              <wp:extent cx="4297680" cy="75565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768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7F6E0" w14:textId="77777777" w:rsidR="00003F18" w:rsidRPr="00003F18" w:rsidRDefault="00003F18" w:rsidP="00E12A7D">
                          <w:pPr>
                            <w:pStyle w:val="NoSpacing"/>
                            <w:ind w:left="-142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 w:rsidRPr="00003F18">
                            <w:rPr>
                              <w:rFonts w:ascii="Myriad Pro" w:hAnsi="Myriad Pro"/>
                              <w:lang w:val="en-US"/>
                            </w:rPr>
                            <w:t>EANM Research Ltd.</w:t>
                          </w:r>
                        </w:p>
                        <w:p w14:paraId="2586BFB3" w14:textId="77777777" w:rsidR="00003F18" w:rsidRPr="00003F18" w:rsidRDefault="00826A45" w:rsidP="00E12A7D">
                          <w:pPr>
                            <w:pStyle w:val="NoSpacing"/>
                            <w:ind w:left="-142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>
                            <w:rPr>
                              <w:rFonts w:ascii="Myriad Pro" w:hAnsi="Myriad Pro"/>
                              <w:lang w:val="en-US"/>
                            </w:rPr>
                            <w:t>Schmalzhofgasse 26</w:t>
                          </w:r>
                          <w:r w:rsidR="00003F18" w:rsidRPr="00003F18">
                            <w:rPr>
                              <w:rFonts w:ascii="Myriad Pro" w:hAnsi="Myriad Pro"/>
                              <w:lang w:val="en-US"/>
                            </w:rPr>
                            <w:br/>
                            <w:t>10</w:t>
                          </w:r>
                          <w:r>
                            <w:rPr>
                              <w:rFonts w:ascii="Myriad Pro" w:hAnsi="Myriad Pro"/>
                              <w:lang w:val="en-US"/>
                            </w:rPr>
                            <w:t>6</w:t>
                          </w:r>
                          <w:r w:rsidR="00003F18" w:rsidRPr="00003F18">
                            <w:rPr>
                              <w:rFonts w:ascii="Myriad Pro" w:hAnsi="Myriad Pro"/>
                              <w:lang w:val="en-US"/>
                            </w:rPr>
                            <w:t>0</w:t>
                          </w:r>
                          <w:r w:rsidR="00003F18" w:rsidRPr="00003F18">
                            <w:rPr>
                              <w:rFonts w:ascii="Lucida Grande" w:hAnsi="Lucida Grande" w:cs="Lucida Grande"/>
                              <w:lang w:val="en-US"/>
                            </w:rPr>
                            <w:t xml:space="preserve"> </w:t>
                          </w:r>
                          <w:r w:rsidR="00003F18" w:rsidRPr="00003F18">
                            <w:rPr>
                              <w:rFonts w:ascii="Myriad Pro" w:hAnsi="Myriad Pro"/>
                              <w:lang w:val="en-US"/>
                            </w:rPr>
                            <w:t>Vienna ·</w:t>
                          </w:r>
                          <w:r w:rsidR="00003F18" w:rsidRPr="00003F18">
                            <w:rPr>
                              <w:rFonts w:ascii="Lucida Grande" w:hAnsi="Lucida Grande" w:cs="Lucida Grande"/>
                              <w:lang w:val="en-US"/>
                            </w:rPr>
                            <w:t xml:space="preserve"> </w:t>
                          </w:r>
                          <w:r w:rsidR="00003F18" w:rsidRPr="00003F18">
                            <w:rPr>
                              <w:rFonts w:ascii="Myriad Pro" w:hAnsi="Myriad Pro"/>
                              <w:lang w:val="en-US"/>
                            </w:rPr>
                            <w:t>Austria</w:t>
                          </w:r>
                        </w:p>
                        <w:p w14:paraId="3D750514" w14:textId="77777777" w:rsidR="00003F18" w:rsidRPr="00003F18" w:rsidRDefault="00003F18" w:rsidP="00003F18">
                          <w:pPr>
                            <w:pStyle w:val="NoSpacing"/>
                            <w:ind w:left="-142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 w:rsidRPr="00003F18">
                            <w:rPr>
                              <w:rFonts w:ascii="Myriad Pro" w:hAnsi="Myriad Pro"/>
                              <w:lang w:val="en-US"/>
                            </w:rPr>
                            <w:t>Austrian Registry of Corporations: FN 291161d</w:t>
                          </w:r>
                          <w:r w:rsidRPr="00003F18">
                            <w:rPr>
                              <w:rFonts w:ascii="Myriad Pro" w:hAnsi="Myriad Pro"/>
                              <w:lang w:val="en-US"/>
                            </w:rPr>
                            <w:br/>
                            <w:t>VAT-ID No. in Austria: ATU 63436026</w:t>
                          </w:r>
                        </w:p>
                        <w:p w14:paraId="4D509BF1" w14:textId="77777777" w:rsidR="00003F18" w:rsidRPr="00003F18" w:rsidRDefault="00003F18" w:rsidP="00003F18">
                          <w:pPr>
                            <w:pStyle w:val="NoSpacing"/>
                            <w:ind w:left="-142"/>
                            <w:rPr>
                              <w:rFonts w:ascii="Myriad Pro" w:hAnsi="Myriad Pro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E39D41" id="Textfeld 9" o:spid="_x0000_s1028" type="#_x0000_t202" style="position:absolute;left:0;text-align:left;margin-left:2.5pt;margin-top:30.5pt;width:338.4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" filled="f" stroked="f">
              <v:textbox>
                <w:txbxContent>
                  <w:p w14:paraId="4DB7F6E0" w14:textId="77777777" w:rsidR="00003F18" w:rsidRPr="00003F18" w:rsidRDefault="00003F18" w:rsidP="00E12A7D">
                    <w:pPr>
                      <w:pStyle w:val="NoSpacing"/>
                      <w:ind w:left="-142"/>
                      <w:rPr>
                        <w:rFonts w:ascii="Myriad Pro" w:hAnsi="Myriad Pro"/>
                        <w:lang w:val="en-US"/>
                      </w:rPr>
                    </w:pPr>
                    <w:r w:rsidRPr="00003F18">
                      <w:rPr>
                        <w:rFonts w:ascii="Myriad Pro" w:hAnsi="Myriad Pro"/>
                        <w:lang w:val="en-US"/>
                      </w:rPr>
                      <w:t>EANM Research Ltd.</w:t>
                    </w:r>
                  </w:p>
                  <w:p w14:paraId="2586BFB3" w14:textId="77777777" w:rsidR="00003F18" w:rsidRPr="00003F18" w:rsidRDefault="00826A45" w:rsidP="00E12A7D">
                    <w:pPr>
                      <w:pStyle w:val="NoSpacing"/>
                      <w:ind w:left="-142"/>
                      <w:rPr>
                        <w:rFonts w:ascii="Myriad Pro" w:hAnsi="Myriad Pro"/>
                        <w:lang w:val="en-US"/>
                      </w:rPr>
                    </w:pPr>
                    <w:r>
                      <w:rPr>
                        <w:rFonts w:ascii="Myriad Pro" w:hAnsi="Myriad Pro"/>
                        <w:lang w:val="en-US"/>
                      </w:rPr>
                      <w:t>Schmalzhofgasse 26</w:t>
                    </w:r>
                    <w:r w:rsidR="00003F18" w:rsidRPr="00003F18">
                      <w:rPr>
                        <w:rFonts w:ascii="Myriad Pro" w:hAnsi="Myriad Pro"/>
                        <w:lang w:val="en-US"/>
                      </w:rPr>
                      <w:br/>
                      <w:t>10</w:t>
                    </w:r>
                    <w:r>
                      <w:rPr>
                        <w:rFonts w:ascii="Myriad Pro" w:hAnsi="Myriad Pro"/>
                        <w:lang w:val="en-US"/>
                      </w:rPr>
                      <w:t>6</w:t>
                    </w:r>
                    <w:r w:rsidR="00003F18" w:rsidRPr="00003F18">
                      <w:rPr>
                        <w:rFonts w:ascii="Myriad Pro" w:hAnsi="Myriad Pro"/>
                        <w:lang w:val="en-US"/>
                      </w:rPr>
                      <w:t>0</w:t>
                    </w:r>
                    <w:r w:rsidR="00003F18" w:rsidRPr="00003F18">
                      <w:rPr>
                        <w:rFonts w:ascii="Lucida Grande" w:hAnsi="Lucida Grande" w:cs="Lucida Grande"/>
                        <w:lang w:val="en-US"/>
                      </w:rPr>
                      <w:t xml:space="preserve"> </w:t>
                    </w:r>
                    <w:r w:rsidR="00003F18" w:rsidRPr="00003F18">
                      <w:rPr>
                        <w:rFonts w:ascii="Myriad Pro" w:hAnsi="Myriad Pro"/>
                        <w:lang w:val="en-US"/>
                      </w:rPr>
                      <w:t>Vienna ·</w:t>
                    </w:r>
                    <w:r w:rsidR="00003F18" w:rsidRPr="00003F18">
                      <w:rPr>
                        <w:rFonts w:ascii="Lucida Grande" w:hAnsi="Lucida Grande" w:cs="Lucida Grande"/>
                        <w:lang w:val="en-US"/>
                      </w:rPr>
                      <w:t xml:space="preserve"> </w:t>
                    </w:r>
                    <w:r w:rsidR="00003F18" w:rsidRPr="00003F18">
                      <w:rPr>
                        <w:rFonts w:ascii="Myriad Pro" w:hAnsi="Myriad Pro"/>
                        <w:lang w:val="en-US"/>
                      </w:rPr>
                      <w:t>Austria</w:t>
                    </w:r>
                  </w:p>
                  <w:p w14:paraId="3D750514" w14:textId="77777777" w:rsidR="00003F18" w:rsidRPr="00003F18" w:rsidRDefault="00003F18" w:rsidP="00003F18">
                    <w:pPr>
                      <w:pStyle w:val="NoSpacing"/>
                      <w:ind w:left="-142"/>
                      <w:rPr>
                        <w:rFonts w:ascii="Myriad Pro" w:hAnsi="Myriad Pro"/>
                        <w:lang w:val="en-US"/>
                      </w:rPr>
                    </w:pPr>
                    <w:r w:rsidRPr="00003F18">
                      <w:rPr>
                        <w:rFonts w:ascii="Myriad Pro" w:hAnsi="Myriad Pro"/>
                        <w:lang w:val="en-US"/>
                      </w:rPr>
                      <w:t>Austrian Registry of Corporations: FN 291161d</w:t>
                    </w:r>
                    <w:r w:rsidRPr="00003F18">
                      <w:rPr>
                        <w:rFonts w:ascii="Myriad Pro" w:hAnsi="Myriad Pro"/>
                        <w:lang w:val="en-US"/>
                      </w:rPr>
                      <w:br/>
                      <w:t>VAT-ID No. in Austria: ATU 63436026</w:t>
                    </w:r>
                  </w:p>
                  <w:p w14:paraId="4D509BF1" w14:textId="77777777" w:rsidR="00003F18" w:rsidRPr="00003F18" w:rsidRDefault="00003F18" w:rsidP="00003F18">
                    <w:pPr>
                      <w:pStyle w:val="NoSpacing"/>
                      <w:ind w:left="-142"/>
                      <w:rPr>
                        <w:rFonts w:ascii="Myriad Pro" w:hAnsi="Myriad Pro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003F18">
      <w:rPr>
        <w:rStyle w:val="PageNumber"/>
        <w:rFonts w:ascii="Myriad Pro" w:hAnsi="Myriad Pro"/>
        <w:color w:val="FABF8F"/>
        <w:sz w:val="20"/>
        <w:szCs w:val="20"/>
      </w:rPr>
      <w:softHyphen/>
    </w:r>
    <w:r>
      <w:rPr>
        <w:rFonts w:ascii="Calibri" w:eastAsia="Times New Roman" w:hAnsi="Calibri" w:cs="Calibri"/>
        <w:b/>
        <w:bCs/>
        <w:i/>
        <w:iCs/>
        <w:noProof/>
        <w:color w:val="0070C0"/>
        <w:sz w:val="32"/>
        <w:szCs w:val="32"/>
        <w:lang w:val="en-US"/>
      </w:rPr>
      <w:drawing>
        <wp:inline distT="0" distB="0" distL="0" distR="0" wp14:anchorId="033FBA3A" wp14:editId="4D674C27">
          <wp:extent cx="7232400" cy="805815"/>
          <wp:effectExtent l="0" t="0" r="0" b="0"/>
          <wp:docPr id="13" name="Picture 13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20-05-28 at 3.31.47 PM.png"/>
                  <pic:cNvPicPr/>
                </pic:nvPicPr>
                <pic:blipFill rotWithShape="1">
                  <a:blip r:embed="rId1"/>
                  <a:srcRect r="25337"/>
                  <a:stretch/>
                </pic:blipFill>
                <pic:spPr bwMode="auto">
                  <a:xfrm>
                    <a:off x="0" y="0"/>
                    <a:ext cx="7232400" cy="805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354BD">
      <w:rPr>
        <w:rFonts w:ascii="Myriad Pro" w:hAnsi="Myriad Pro"/>
        <w:noProof/>
        <w:vanish/>
        <w:color w:val="FABF8F"/>
        <w:sz w:val="20"/>
        <w:szCs w:val="20"/>
        <w:lang w:eastAsia="de-DE"/>
      </w:rPr>
      <w:drawing>
        <wp:inline distT="0" distB="0" distL="0" distR="0" wp14:anchorId="2B7C340B" wp14:editId="56E55FF0">
          <wp:extent cx="5753100" cy="628650"/>
          <wp:effectExtent l="0" t="0" r="0" b="0"/>
          <wp:docPr id="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t>^eite0kvdndsökvdsökvndskövndöskvn</w:t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  <w:r w:rsidR="00003F18">
      <w:rPr>
        <w:rStyle w:val="PageNumber"/>
        <w:rFonts w:ascii="Myriad Pro" w:hAnsi="Myriad Pro"/>
        <w:vanish/>
        <w:color w:val="FABF8F"/>
        <w:sz w:val="20"/>
        <w:szCs w:val="20"/>
      </w:rPr>
      <w:pgNum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430B0" w14:textId="77777777" w:rsidR="009F5733" w:rsidRDefault="009F5733">
    <w:pPr>
      <w:pStyle w:val="Footer"/>
    </w:pPr>
    <w:r>
      <w:rPr>
        <w:rFonts w:ascii="Myriad Pro" w:hAnsi="Myriad Pro"/>
        <w:noProof/>
        <w:color w:val="FABF8F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89143C" wp14:editId="79DA2B38">
              <wp:simplePos x="0" y="0"/>
              <wp:positionH relativeFrom="column">
                <wp:posOffset>5052695</wp:posOffset>
              </wp:positionH>
              <wp:positionV relativeFrom="paragraph">
                <wp:posOffset>37465</wp:posOffset>
              </wp:positionV>
              <wp:extent cx="1360170" cy="680085"/>
              <wp:effectExtent l="0" t="0" r="0" b="571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017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E8DDBD" w14:textId="77777777" w:rsidR="009F5733" w:rsidRPr="00DB27C9" w:rsidRDefault="009F5733" w:rsidP="009F5733">
                          <w:pPr>
                            <w:pStyle w:val="NoSpacing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 w:rsidRPr="00DB27C9">
                            <w:rPr>
                              <w:rFonts w:ascii="Myriad Pro" w:hAnsi="Myriad Pro"/>
                              <w:lang w:val="en-US"/>
                            </w:rPr>
                            <w:t>Tel.: +43-(0)1-212 80 30</w:t>
                          </w:r>
                        </w:p>
                        <w:p w14:paraId="668F6FCD" w14:textId="77777777" w:rsidR="009F5733" w:rsidRPr="00DB27C9" w:rsidRDefault="009F5733" w:rsidP="009F5733">
                          <w:pPr>
                            <w:pStyle w:val="NoSpacing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 w:rsidRPr="00DB27C9">
                            <w:rPr>
                              <w:rFonts w:ascii="Myriad Pro" w:hAnsi="Myriad Pro"/>
                              <w:lang w:val="en-US"/>
                            </w:rPr>
                            <w:t>Fax: +43-(0)1-212 80 30-9</w:t>
                          </w:r>
                        </w:p>
                        <w:p w14:paraId="27C10B01" w14:textId="77777777" w:rsidR="009F5733" w:rsidRPr="00DB27C9" w:rsidRDefault="009F5733" w:rsidP="009F5733">
                          <w:pPr>
                            <w:pStyle w:val="NoSpacing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 w:rsidRPr="00DB27C9">
                            <w:rPr>
                              <w:rFonts w:ascii="Myriad Pro" w:hAnsi="Myriad Pro"/>
                              <w:lang w:val="en-US"/>
                            </w:rPr>
                            <w:t>earl@eanm.org</w:t>
                          </w:r>
                          <w:r w:rsidRPr="00DB27C9">
                            <w:rPr>
                              <w:rFonts w:ascii="Myriad Pro" w:hAnsi="Myriad Pro"/>
                              <w:lang w:val="en-US"/>
                            </w:rPr>
                            <w:br/>
                            <w:t>www.eanm.org</w:t>
                          </w:r>
                        </w:p>
                        <w:p w14:paraId="33CFDEAF" w14:textId="77777777" w:rsidR="009F5733" w:rsidRPr="00DB27C9" w:rsidRDefault="009F5733" w:rsidP="009F5733">
                          <w:pPr>
                            <w:pStyle w:val="NoSpacing"/>
                            <w:rPr>
                              <w:rFonts w:ascii="Myriad Pro" w:hAnsi="Myriad Pro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9143C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9" type="#_x0000_t202" style="position:absolute;margin-left:397.85pt;margin-top:2.95pt;width:107.1pt;height:5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" filled="f" stroked="f">
              <v:textbox>
                <w:txbxContent>
                  <w:p w14:paraId="1EE8DDBD" w14:textId="77777777" w:rsidR="009F5733" w:rsidRPr="00DB27C9" w:rsidRDefault="009F5733" w:rsidP="009F5733">
                    <w:pPr>
                      <w:pStyle w:val="NoSpacing"/>
                      <w:rPr>
                        <w:rFonts w:ascii="Myriad Pro" w:hAnsi="Myriad Pro"/>
                        <w:lang w:val="en-US"/>
                      </w:rPr>
                    </w:pPr>
                    <w:r w:rsidRPr="00DB27C9">
                      <w:rPr>
                        <w:rFonts w:ascii="Myriad Pro" w:hAnsi="Myriad Pro"/>
                        <w:lang w:val="en-US"/>
                      </w:rPr>
                      <w:t>Tel.: +43-(0)1-212 80 30</w:t>
                    </w:r>
                  </w:p>
                  <w:p w14:paraId="668F6FCD" w14:textId="77777777" w:rsidR="009F5733" w:rsidRPr="00DB27C9" w:rsidRDefault="009F5733" w:rsidP="009F5733">
                    <w:pPr>
                      <w:pStyle w:val="NoSpacing"/>
                      <w:rPr>
                        <w:rFonts w:ascii="Myriad Pro" w:hAnsi="Myriad Pro"/>
                        <w:lang w:val="en-US"/>
                      </w:rPr>
                    </w:pPr>
                    <w:r w:rsidRPr="00DB27C9">
                      <w:rPr>
                        <w:rFonts w:ascii="Myriad Pro" w:hAnsi="Myriad Pro"/>
                        <w:lang w:val="en-US"/>
                      </w:rPr>
                      <w:t>Fax: +43-(0)1-212 80 30-9</w:t>
                    </w:r>
                  </w:p>
                  <w:p w14:paraId="27C10B01" w14:textId="77777777" w:rsidR="009F5733" w:rsidRPr="00DB27C9" w:rsidRDefault="009F5733" w:rsidP="009F5733">
                    <w:pPr>
                      <w:pStyle w:val="NoSpacing"/>
                      <w:rPr>
                        <w:rFonts w:ascii="Myriad Pro" w:hAnsi="Myriad Pro"/>
                        <w:lang w:val="en-US"/>
                      </w:rPr>
                    </w:pPr>
                    <w:r w:rsidRPr="00DB27C9">
                      <w:rPr>
                        <w:rFonts w:ascii="Myriad Pro" w:hAnsi="Myriad Pro"/>
                        <w:lang w:val="en-US"/>
                      </w:rPr>
                      <w:t>earl@eanm.org</w:t>
                    </w:r>
                    <w:r w:rsidRPr="00DB27C9">
                      <w:rPr>
                        <w:rFonts w:ascii="Myriad Pro" w:hAnsi="Myriad Pro"/>
                        <w:lang w:val="en-US"/>
                      </w:rPr>
                      <w:br/>
                      <w:t>www.eanm.org</w:t>
                    </w:r>
                  </w:p>
                  <w:p w14:paraId="33CFDEAF" w14:textId="77777777" w:rsidR="009F5733" w:rsidRPr="00DB27C9" w:rsidRDefault="009F5733" w:rsidP="009F5733">
                    <w:pPr>
                      <w:pStyle w:val="NoSpacing"/>
                      <w:rPr>
                        <w:rFonts w:ascii="Myriad Pro" w:hAnsi="Myriad Pro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color w:val="FABF8F"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B8F2FD" wp14:editId="6F4EA042">
              <wp:simplePos x="0" y="0"/>
              <wp:positionH relativeFrom="column">
                <wp:posOffset>184150</wp:posOffset>
              </wp:positionH>
              <wp:positionV relativeFrom="paragraph">
                <wp:posOffset>50800</wp:posOffset>
              </wp:positionV>
              <wp:extent cx="4297680" cy="815340"/>
              <wp:effectExtent l="0" t="0" r="0" b="381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7680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F9CC28" w14:textId="77777777" w:rsidR="009F5733" w:rsidRPr="00003F18" w:rsidRDefault="009F5733" w:rsidP="009F5733">
                          <w:pPr>
                            <w:pStyle w:val="NoSpacing"/>
                            <w:ind w:left="-142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 w:rsidRPr="00003F18">
                            <w:rPr>
                              <w:rFonts w:ascii="Myriad Pro" w:hAnsi="Myriad Pro"/>
                              <w:lang w:val="en-US"/>
                            </w:rPr>
                            <w:t>EANM Research Ltd.</w:t>
                          </w:r>
                        </w:p>
                        <w:p w14:paraId="0919DF9E" w14:textId="77777777" w:rsidR="009F5733" w:rsidRPr="00003F18" w:rsidRDefault="009F5733" w:rsidP="009F5733">
                          <w:pPr>
                            <w:pStyle w:val="NoSpacing"/>
                            <w:ind w:left="-142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 w:rsidRPr="00003F18">
                            <w:rPr>
                              <w:rFonts w:ascii="Myriad Pro" w:hAnsi="Myriad Pro"/>
                              <w:lang w:val="en-US"/>
                            </w:rPr>
                            <w:t>Hollandstrasse</w:t>
                          </w:r>
                          <w:r w:rsidRPr="00003F18">
                            <w:rPr>
                              <w:rFonts w:ascii="Lucida Grande" w:hAnsi="Lucida Grande" w:cs="Lucida Grande"/>
                              <w:lang w:val="en-US"/>
                            </w:rPr>
                            <w:t xml:space="preserve"> </w:t>
                          </w:r>
                          <w:r w:rsidRPr="00003F18">
                            <w:rPr>
                              <w:rFonts w:ascii="Myriad Pro" w:hAnsi="Myriad Pro"/>
                              <w:lang w:val="en-US"/>
                            </w:rPr>
                            <w:t>14 / Mezzanine</w:t>
                          </w:r>
                          <w:r w:rsidRPr="00003F18">
                            <w:rPr>
                              <w:rFonts w:ascii="Myriad Pro" w:hAnsi="Myriad Pro"/>
                              <w:lang w:val="en-US"/>
                            </w:rPr>
                            <w:br/>
                            <w:t>1020</w:t>
                          </w:r>
                          <w:r w:rsidRPr="00003F18">
                            <w:rPr>
                              <w:rFonts w:ascii="Lucida Grande" w:hAnsi="Lucida Grande" w:cs="Lucida Grande"/>
                              <w:lang w:val="en-US"/>
                            </w:rPr>
                            <w:t xml:space="preserve"> </w:t>
                          </w:r>
                          <w:r w:rsidRPr="00003F18">
                            <w:rPr>
                              <w:rFonts w:ascii="Myriad Pro" w:hAnsi="Myriad Pro"/>
                              <w:lang w:val="en-US"/>
                            </w:rPr>
                            <w:t>Vienna ·</w:t>
                          </w:r>
                          <w:r w:rsidRPr="00003F18">
                            <w:rPr>
                              <w:rFonts w:ascii="Lucida Grande" w:hAnsi="Lucida Grande" w:cs="Lucida Grande"/>
                              <w:lang w:val="en-US"/>
                            </w:rPr>
                            <w:t xml:space="preserve"> </w:t>
                          </w:r>
                          <w:r w:rsidRPr="00003F18">
                            <w:rPr>
                              <w:rFonts w:ascii="Myriad Pro" w:hAnsi="Myriad Pro"/>
                              <w:lang w:val="en-US"/>
                            </w:rPr>
                            <w:t>Austria</w:t>
                          </w:r>
                        </w:p>
                        <w:p w14:paraId="40A47602" w14:textId="77777777" w:rsidR="009F5733" w:rsidRPr="00003F18" w:rsidRDefault="009F5733" w:rsidP="009F5733">
                          <w:pPr>
                            <w:pStyle w:val="NoSpacing"/>
                            <w:ind w:left="-142"/>
                            <w:rPr>
                              <w:rFonts w:ascii="Myriad Pro" w:hAnsi="Myriad Pro"/>
                              <w:lang w:val="en-US"/>
                            </w:rPr>
                          </w:pPr>
                          <w:r w:rsidRPr="00003F18">
                            <w:rPr>
                              <w:rFonts w:ascii="Myriad Pro" w:hAnsi="Myriad Pro"/>
                              <w:lang w:val="en-US"/>
                            </w:rPr>
                            <w:t>Austrian Registry of Corporations: FN 291161d</w:t>
                          </w:r>
                          <w:r w:rsidRPr="00003F18">
                            <w:rPr>
                              <w:rFonts w:ascii="Myriad Pro" w:hAnsi="Myriad Pro"/>
                              <w:lang w:val="en-US"/>
                            </w:rPr>
                            <w:br/>
                            <w:t>VAT-ID No. in Austria: ATU 63436026</w:t>
                          </w:r>
                        </w:p>
                        <w:p w14:paraId="004FFAC1" w14:textId="77777777" w:rsidR="009F5733" w:rsidRPr="00003F18" w:rsidRDefault="009F5733" w:rsidP="009F5733">
                          <w:pPr>
                            <w:pStyle w:val="NoSpacing"/>
                            <w:ind w:left="-142"/>
                            <w:rPr>
                              <w:rFonts w:ascii="Myriad Pro" w:hAnsi="Myriad Pro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8F2FD" id="Textfeld 8" o:spid="_x0000_s1030" type="#_x0000_t202" style="position:absolute;margin-left:14.5pt;margin-top:4pt;width:338.4pt;height:6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" filled="f" stroked="f">
              <v:textbox>
                <w:txbxContent>
                  <w:p w14:paraId="0BF9CC28" w14:textId="77777777" w:rsidR="009F5733" w:rsidRPr="00003F18" w:rsidRDefault="009F5733" w:rsidP="009F5733">
                    <w:pPr>
                      <w:pStyle w:val="NoSpacing"/>
                      <w:ind w:left="-142"/>
                      <w:rPr>
                        <w:rFonts w:ascii="Myriad Pro" w:hAnsi="Myriad Pro"/>
                        <w:lang w:val="en-US"/>
                      </w:rPr>
                    </w:pPr>
                    <w:r w:rsidRPr="00003F18">
                      <w:rPr>
                        <w:rFonts w:ascii="Myriad Pro" w:hAnsi="Myriad Pro"/>
                        <w:lang w:val="en-US"/>
                      </w:rPr>
                      <w:t>EANM Research Ltd.</w:t>
                    </w:r>
                  </w:p>
                  <w:p w14:paraId="0919DF9E" w14:textId="77777777" w:rsidR="009F5733" w:rsidRPr="00003F18" w:rsidRDefault="009F5733" w:rsidP="009F5733">
                    <w:pPr>
                      <w:pStyle w:val="NoSpacing"/>
                      <w:ind w:left="-142"/>
                      <w:rPr>
                        <w:rFonts w:ascii="Myriad Pro" w:hAnsi="Myriad Pro"/>
                        <w:lang w:val="en-US"/>
                      </w:rPr>
                    </w:pPr>
                    <w:r w:rsidRPr="00003F18">
                      <w:rPr>
                        <w:rFonts w:ascii="Myriad Pro" w:hAnsi="Myriad Pro"/>
                        <w:lang w:val="en-US"/>
                      </w:rPr>
                      <w:t>Hollandstrasse</w:t>
                    </w:r>
                    <w:r w:rsidRPr="00003F18">
                      <w:rPr>
                        <w:rFonts w:ascii="Lucida Grande" w:hAnsi="Lucida Grande" w:cs="Lucida Grande"/>
                        <w:lang w:val="en-US"/>
                      </w:rPr>
                      <w:t xml:space="preserve"> </w:t>
                    </w:r>
                    <w:r w:rsidRPr="00003F18">
                      <w:rPr>
                        <w:rFonts w:ascii="Myriad Pro" w:hAnsi="Myriad Pro"/>
                        <w:lang w:val="en-US"/>
                      </w:rPr>
                      <w:t>14 / Mezzanine</w:t>
                    </w:r>
                    <w:r w:rsidRPr="00003F18">
                      <w:rPr>
                        <w:rFonts w:ascii="Myriad Pro" w:hAnsi="Myriad Pro"/>
                        <w:lang w:val="en-US"/>
                      </w:rPr>
                      <w:br/>
                      <w:t>1020</w:t>
                    </w:r>
                    <w:r w:rsidRPr="00003F18">
                      <w:rPr>
                        <w:rFonts w:ascii="Lucida Grande" w:hAnsi="Lucida Grande" w:cs="Lucida Grande"/>
                        <w:lang w:val="en-US"/>
                      </w:rPr>
                      <w:t xml:space="preserve"> </w:t>
                    </w:r>
                    <w:r w:rsidRPr="00003F18">
                      <w:rPr>
                        <w:rFonts w:ascii="Myriad Pro" w:hAnsi="Myriad Pro"/>
                        <w:lang w:val="en-US"/>
                      </w:rPr>
                      <w:t>Vienna ·</w:t>
                    </w:r>
                    <w:r w:rsidRPr="00003F18">
                      <w:rPr>
                        <w:rFonts w:ascii="Lucida Grande" w:hAnsi="Lucida Grande" w:cs="Lucida Grande"/>
                        <w:lang w:val="en-US"/>
                      </w:rPr>
                      <w:t xml:space="preserve"> </w:t>
                    </w:r>
                    <w:r w:rsidRPr="00003F18">
                      <w:rPr>
                        <w:rFonts w:ascii="Myriad Pro" w:hAnsi="Myriad Pro"/>
                        <w:lang w:val="en-US"/>
                      </w:rPr>
                      <w:t>Austria</w:t>
                    </w:r>
                  </w:p>
                  <w:p w14:paraId="40A47602" w14:textId="77777777" w:rsidR="009F5733" w:rsidRPr="00003F18" w:rsidRDefault="009F5733" w:rsidP="009F5733">
                    <w:pPr>
                      <w:pStyle w:val="NoSpacing"/>
                      <w:ind w:left="-142"/>
                      <w:rPr>
                        <w:rFonts w:ascii="Myriad Pro" w:hAnsi="Myriad Pro"/>
                        <w:lang w:val="en-US"/>
                      </w:rPr>
                    </w:pPr>
                    <w:r w:rsidRPr="00003F18">
                      <w:rPr>
                        <w:rFonts w:ascii="Myriad Pro" w:hAnsi="Myriad Pro"/>
                        <w:lang w:val="en-US"/>
                      </w:rPr>
                      <w:t>Austrian Registry of Corporations: FN 291161d</w:t>
                    </w:r>
                    <w:r w:rsidRPr="00003F18">
                      <w:rPr>
                        <w:rFonts w:ascii="Myriad Pro" w:hAnsi="Myriad Pro"/>
                        <w:lang w:val="en-US"/>
                      </w:rPr>
                      <w:br/>
                      <w:t>VAT-ID No. in Austria: ATU 63436026</w:t>
                    </w:r>
                  </w:p>
                  <w:p w14:paraId="004FFAC1" w14:textId="77777777" w:rsidR="009F5733" w:rsidRPr="00003F18" w:rsidRDefault="009F5733" w:rsidP="009F5733">
                    <w:pPr>
                      <w:pStyle w:val="NoSpacing"/>
                      <w:ind w:left="-142"/>
                      <w:rPr>
                        <w:rFonts w:ascii="Myriad Pro" w:hAnsi="Myriad Pro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color w:val="FABF8F"/>
        <w:sz w:val="20"/>
        <w:szCs w:val="20"/>
        <w:lang w:eastAsia="de-DE"/>
      </w:rPr>
      <w:drawing>
        <wp:anchor distT="0" distB="0" distL="114300" distR="114300" simplePos="0" relativeHeight="251663360" behindDoc="0" locked="0" layoutInCell="1" allowOverlap="1" wp14:anchorId="366707B4" wp14:editId="299F4475">
          <wp:simplePos x="0" y="0"/>
          <wp:positionH relativeFrom="column">
            <wp:posOffset>-801370</wp:posOffset>
          </wp:positionH>
          <wp:positionV relativeFrom="paragraph">
            <wp:posOffset>27940</wp:posOffset>
          </wp:positionV>
          <wp:extent cx="7381875" cy="808990"/>
          <wp:effectExtent l="0" t="0" r="9525" b="0"/>
          <wp:wrapThrough wrapText="bothSides">
            <wp:wrapPolygon edited="0">
              <wp:start x="0" y="0"/>
              <wp:lineTo x="0" y="20854"/>
              <wp:lineTo x="21572" y="20854"/>
              <wp:lineTo x="21572" y="0"/>
              <wp:lineTo x="0" y="0"/>
            </wp:wrapPolygon>
          </wp:wrapThrough>
          <wp:docPr id="5" name="Bild 8" descr="Macintosh HD:Users:Martina:Desktop:Fußzeil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Macintosh HD:Users:Martina:Desktop:Fußzeil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"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808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D9163" w14:textId="77777777" w:rsidR="00984CA7" w:rsidRDefault="00984CA7" w:rsidP="0002622A">
      <w:pPr>
        <w:spacing w:after="0"/>
      </w:pP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t>^eite0kvdndsökvdsökvndskövndöskvn</w:t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rPr>
          <w:rStyle w:val="PageNumber"/>
          <w:rFonts w:ascii="Myriad Pro" w:hAnsi="Myriad Pro"/>
          <w:vanish/>
          <w:color w:val="FABF8F"/>
          <w:sz w:val="20"/>
          <w:szCs w:val="20"/>
        </w:rPr>
        <w:pgNum/>
      </w:r>
      <w:r>
        <w:separator/>
      </w:r>
    </w:p>
  </w:footnote>
  <w:footnote w:type="continuationSeparator" w:id="0">
    <w:p w14:paraId="4D034F5F" w14:textId="77777777" w:rsidR="00984CA7" w:rsidRDefault="00984CA7" w:rsidP="000262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84E6" w14:textId="2F13CC7F" w:rsidR="00003F18" w:rsidRPr="00D42E83" w:rsidRDefault="00E04ED9" w:rsidP="00E04ED9">
    <w:pPr>
      <w:ind w:left="-1134"/>
      <w:jc w:val="both"/>
      <w:rPr>
        <w:rFonts w:ascii="Calibri" w:eastAsia="Times New Roman" w:hAnsi="Calibri" w:cs="Calibri"/>
        <w:b/>
        <w:bCs/>
        <w:i/>
        <w:iCs/>
        <w:color w:val="0070C0"/>
        <w:sz w:val="32"/>
        <w:szCs w:val="32"/>
        <w:lang w:val="en-US"/>
      </w:rPr>
    </w:pPr>
    <w:r>
      <w:rPr>
        <w:rFonts w:ascii="Myriad Pro" w:hAnsi="Myriad Pro"/>
        <w:b/>
        <w:bCs/>
        <w:noProof/>
        <w:color w:val="006DB7"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D9C7C4C" wp14:editId="2BF582B3">
              <wp:simplePos x="0" y="0"/>
              <wp:positionH relativeFrom="column">
                <wp:posOffset>-723148</wp:posOffset>
              </wp:positionH>
              <wp:positionV relativeFrom="paragraph">
                <wp:posOffset>23949</wp:posOffset>
              </wp:positionV>
              <wp:extent cx="5421085" cy="780363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1085" cy="7803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4CFA4C" w14:textId="6775F12F" w:rsidR="00E04ED9" w:rsidRPr="009C678C" w:rsidRDefault="00E04ED9" w:rsidP="00E04ED9">
                          <w:pPr>
                            <w:pStyle w:val="Ausgezeichneter"/>
                            <w:spacing w:before="0" w:after="0" w:line="240" w:lineRule="auto"/>
                            <w:rPr>
                              <w:rFonts w:ascii="Myriad Pro" w:hAnsi="Myriad Pro" w:cs="Nadeem"/>
                              <w:b/>
                              <w:bCs/>
                              <w:noProof/>
                              <w:color w:val="DC5A21"/>
                              <w:w w:val="90"/>
                              <w:sz w:val="36"/>
                              <w:szCs w:val="36"/>
                              <w:lang w:val="en-US"/>
                            </w:rPr>
                          </w:pPr>
                          <w:r w:rsidRPr="009C678C">
                            <w:rPr>
                              <w:rFonts w:ascii="Myriad Pro" w:hAnsi="Myriad Pro" w:cs="Nadeem"/>
                              <w:b/>
                              <w:bCs/>
                              <w:noProof/>
                              <w:color w:val="DC5A21"/>
                              <w:w w:val="90"/>
                              <w:sz w:val="36"/>
                              <w:szCs w:val="36"/>
                              <w:lang w:val="en-US"/>
                            </w:rPr>
                            <w:t xml:space="preserve">SASAI – Shared Audit and Supplier Assessment Initiative </w:t>
                          </w:r>
                        </w:p>
                        <w:p w14:paraId="351EFA2A" w14:textId="04973AE7" w:rsidR="00E04ED9" w:rsidRPr="009C678C" w:rsidRDefault="00E04ED9" w:rsidP="009C678C">
                          <w:pPr>
                            <w:pStyle w:val="Ausgezeichneter"/>
                            <w:spacing w:before="240" w:after="0" w:line="240" w:lineRule="auto"/>
                            <w:rPr>
                              <w:rFonts w:ascii="Myriad Pro" w:hAnsi="Myriad Pro" w:cs="Nadeem"/>
                              <w:b/>
                              <w:bCs/>
                              <w:noProof/>
                              <w:color w:val="DC5A21"/>
                              <w:w w:val="90"/>
                              <w:sz w:val="32"/>
                              <w:szCs w:val="32"/>
                              <w:lang w:val="en-US"/>
                            </w:rPr>
                          </w:pPr>
                          <w:r w:rsidRPr="009C678C">
                            <w:rPr>
                              <w:rFonts w:ascii="Myriad Pro" w:hAnsi="Myriad Pro" w:cs="Nadeem"/>
                              <w:b/>
                              <w:bCs/>
                              <w:noProof/>
                              <w:color w:val="DC5A21"/>
                              <w:w w:val="90"/>
                              <w:sz w:val="32"/>
                              <w:szCs w:val="32"/>
                              <w:lang w:val="en-US"/>
                            </w:rPr>
                            <w:t>Audit report order form</w:t>
                          </w:r>
                          <w:r w:rsidR="00AE0707">
                            <w:rPr>
                              <w:rFonts w:ascii="Myriad Pro" w:hAnsi="Myriad Pro" w:cs="Nadeem"/>
                              <w:b/>
                              <w:bCs/>
                              <w:noProof/>
                              <w:color w:val="DC5A21"/>
                              <w:w w:val="90"/>
                              <w:sz w:val="32"/>
                              <w:szCs w:val="32"/>
                              <w:lang w:val="en-US"/>
                            </w:rPr>
                            <w:t xml:space="preserve"> 1.</w:t>
                          </w:r>
                          <w:r w:rsidR="00271F60">
                            <w:rPr>
                              <w:rFonts w:ascii="Myriad Pro" w:hAnsi="Myriad Pro" w:cs="Nadeem"/>
                              <w:b/>
                              <w:bCs/>
                              <w:noProof/>
                              <w:color w:val="DC5A21"/>
                              <w:w w:val="90"/>
                              <w:sz w:val="32"/>
                              <w:szCs w:val="32"/>
                              <w:lang w:val="en-US"/>
                            </w:rPr>
                            <w:t>3</w:t>
                          </w:r>
                          <w:r w:rsidR="00AE0707">
                            <w:rPr>
                              <w:rFonts w:ascii="Myriad Pro" w:hAnsi="Myriad Pro" w:cs="Nadeem"/>
                              <w:b/>
                              <w:bCs/>
                              <w:noProof/>
                              <w:color w:val="DC5A21"/>
                              <w:w w:val="90"/>
                              <w:sz w:val="32"/>
                              <w:szCs w:val="32"/>
                              <w:lang w:val="en-US"/>
                            </w:rPr>
                            <w:t xml:space="preserve"> (</w:t>
                          </w:r>
                          <w:r w:rsidR="00271F60">
                            <w:rPr>
                              <w:rFonts w:ascii="Myriad Pro" w:hAnsi="Myriad Pro" w:cs="Nadeem"/>
                              <w:b/>
                              <w:bCs/>
                              <w:noProof/>
                              <w:color w:val="DC5A21"/>
                              <w:w w:val="90"/>
                              <w:sz w:val="32"/>
                              <w:szCs w:val="32"/>
                              <w:lang w:val="en-US"/>
                            </w:rPr>
                            <w:t>Dec</w:t>
                          </w:r>
                          <w:r w:rsidR="00AE0707">
                            <w:rPr>
                              <w:rFonts w:ascii="Myriad Pro" w:hAnsi="Myriad Pro" w:cs="Nadeem"/>
                              <w:b/>
                              <w:bCs/>
                              <w:noProof/>
                              <w:color w:val="DC5A21"/>
                              <w:w w:val="90"/>
                              <w:sz w:val="32"/>
                              <w:szCs w:val="32"/>
                              <w:lang w:val="en-US"/>
                            </w:rPr>
                            <w:t>2020)</w:t>
                          </w:r>
                        </w:p>
                        <w:p w14:paraId="35F17E3E" w14:textId="03BC1A6F" w:rsidR="00D42E83" w:rsidRPr="00FF68C1" w:rsidRDefault="00D42E83">
                          <w:pPr>
                            <w:rPr>
                              <w:rFonts w:ascii="Arial Rounded MT Bold" w:hAnsi="Arial Rounded MT Bold" w:cs="Nadeem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9C7C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6.95pt;margin-top:1.9pt;width:426.85pt;height:6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" filled="f" stroked="f" strokeweight=".5pt">
              <v:textbox>
                <w:txbxContent>
                  <w:p w14:paraId="604CFA4C" w14:textId="6775F12F" w:rsidR="00E04ED9" w:rsidRPr="009C678C" w:rsidRDefault="00E04ED9" w:rsidP="00E04ED9">
                    <w:pPr>
                      <w:pStyle w:val="Ausgezeichneter"/>
                      <w:spacing w:before="0" w:after="0" w:line="240" w:lineRule="auto"/>
                      <w:rPr>
                        <w:rFonts w:ascii="Myriad Pro" w:hAnsi="Myriad Pro" w:cs="Nadeem"/>
                        <w:b/>
                        <w:bCs/>
                        <w:noProof/>
                        <w:color w:val="DC5A21"/>
                        <w:w w:val="90"/>
                        <w:sz w:val="36"/>
                        <w:szCs w:val="36"/>
                        <w:lang w:val="en-US"/>
                      </w:rPr>
                    </w:pPr>
                    <w:r w:rsidRPr="009C678C">
                      <w:rPr>
                        <w:rFonts w:ascii="Myriad Pro" w:hAnsi="Myriad Pro" w:cs="Nadeem"/>
                        <w:b/>
                        <w:bCs/>
                        <w:noProof/>
                        <w:color w:val="DC5A21"/>
                        <w:w w:val="90"/>
                        <w:sz w:val="36"/>
                        <w:szCs w:val="36"/>
                        <w:lang w:val="en-US"/>
                      </w:rPr>
                      <w:t xml:space="preserve">SASAI – Shared Audit and Supplier Assessment Initiative </w:t>
                    </w:r>
                  </w:p>
                  <w:p w14:paraId="351EFA2A" w14:textId="04973AE7" w:rsidR="00E04ED9" w:rsidRPr="009C678C" w:rsidRDefault="00E04ED9" w:rsidP="009C678C">
                    <w:pPr>
                      <w:pStyle w:val="Ausgezeichneter"/>
                      <w:spacing w:before="240" w:after="0" w:line="240" w:lineRule="auto"/>
                      <w:rPr>
                        <w:rFonts w:ascii="Myriad Pro" w:hAnsi="Myriad Pro" w:cs="Nadeem"/>
                        <w:b/>
                        <w:bCs/>
                        <w:noProof/>
                        <w:color w:val="DC5A21"/>
                        <w:w w:val="90"/>
                        <w:sz w:val="32"/>
                        <w:szCs w:val="32"/>
                        <w:lang w:val="en-US"/>
                      </w:rPr>
                    </w:pPr>
                    <w:r w:rsidRPr="009C678C">
                      <w:rPr>
                        <w:rFonts w:ascii="Myriad Pro" w:hAnsi="Myriad Pro" w:cs="Nadeem"/>
                        <w:b/>
                        <w:bCs/>
                        <w:noProof/>
                        <w:color w:val="DC5A21"/>
                        <w:w w:val="90"/>
                        <w:sz w:val="32"/>
                        <w:szCs w:val="32"/>
                        <w:lang w:val="en-US"/>
                      </w:rPr>
                      <w:t>Audit report order form</w:t>
                    </w:r>
                    <w:r w:rsidR="00AE0707">
                      <w:rPr>
                        <w:rFonts w:ascii="Myriad Pro" w:hAnsi="Myriad Pro" w:cs="Nadeem"/>
                        <w:b/>
                        <w:bCs/>
                        <w:noProof/>
                        <w:color w:val="DC5A21"/>
                        <w:w w:val="90"/>
                        <w:sz w:val="32"/>
                        <w:szCs w:val="32"/>
                        <w:lang w:val="en-US"/>
                      </w:rPr>
                      <w:t xml:space="preserve"> 1.</w:t>
                    </w:r>
                    <w:r w:rsidR="00271F60">
                      <w:rPr>
                        <w:rFonts w:ascii="Myriad Pro" w:hAnsi="Myriad Pro" w:cs="Nadeem"/>
                        <w:b/>
                        <w:bCs/>
                        <w:noProof/>
                        <w:color w:val="DC5A21"/>
                        <w:w w:val="90"/>
                        <w:sz w:val="32"/>
                        <w:szCs w:val="32"/>
                        <w:lang w:val="en-US"/>
                      </w:rPr>
                      <w:t>3</w:t>
                    </w:r>
                    <w:r w:rsidR="00AE0707">
                      <w:rPr>
                        <w:rFonts w:ascii="Myriad Pro" w:hAnsi="Myriad Pro" w:cs="Nadeem"/>
                        <w:b/>
                        <w:bCs/>
                        <w:noProof/>
                        <w:color w:val="DC5A21"/>
                        <w:w w:val="90"/>
                        <w:sz w:val="32"/>
                        <w:szCs w:val="32"/>
                        <w:lang w:val="en-US"/>
                      </w:rPr>
                      <w:t xml:space="preserve"> (</w:t>
                    </w:r>
                    <w:r w:rsidR="00271F60">
                      <w:rPr>
                        <w:rFonts w:ascii="Myriad Pro" w:hAnsi="Myriad Pro" w:cs="Nadeem"/>
                        <w:b/>
                        <w:bCs/>
                        <w:noProof/>
                        <w:color w:val="DC5A21"/>
                        <w:w w:val="90"/>
                        <w:sz w:val="32"/>
                        <w:szCs w:val="32"/>
                        <w:lang w:val="en-US"/>
                      </w:rPr>
                      <w:t>Dec</w:t>
                    </w:r>
                    <w:r w:rsidR="00AE0707">
                      <w:rPr>
                        <w:rFonts w:ascii="Myriad Pro" w:hAnsi="Myriad Pro" w:cs="Nadeem"/>
                        <w:b/>
                        <w:bCs/>
                        <w:noProof/>
                        <w:color w:val="DC5A21"/>
                        <w:w w:val="90"/>
                        <w:sz w:val="32"/>
                        <w:szCs w:val="32"/>
                        <w:lang w:val="en-US"/>
                      </w:rPr>
                      <w:t>2020)</w:t>
                    </w:r>
                  </w:p>
                  <w:p w14:paraId="35F17E3E" w14:textId="03BC1A6F" w:rsidR="00D42E83" w:rsidRPr="00FF68C1" w:rsidRDefault="00D42E83">
                    <w:pPr>
                      <w:rPr>
                        <w:rFonts w:ascii="Arial Rounded MT Bold" w:hAnsi="Arial Rounded MT Bold" w:cs="Nadeem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eastAsia="Times New Roman" w:hAnsi="Calibri" w:cs="Calibri"/>
        <w:b/>
        <w:bCs/>
        <w:i/>
        <w:iCs/>
        <w:noProof/>
        <w:color w:val="0070C0"/>
        <w:sz w:val="32"/>
        <w:szCs w:val="32"/>
        <w:lang w:val="en-US"/>
      </w:rPr>
      <w:drawing>
        <wp:inline distT="0" distB="0" distL="0" distR="0" wp14:anchorId="1DF33A87" wp14:editId="59530906">
          <wp:extent cx="7231224" cy="808355"/>
          <wp:effectExtent l="0" t="0" r="0" b="4445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20-05-28 at 3.31.47 P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3432" cy="828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3F18">
      <w:rPr>
        <w:rFonts w:ascii="Myriad Pro" w:hAnsi="Myriad Pro" w:cs="MyriadPro-Regular"/>
        <w:color w:val="F1932E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6F864" w14:textId="77777777" w:rsidR="009F5733" w:rsidRDefault="009F5733">
    <w:pPr>
      <w:pStyle w:val="Header"/>
    </w:pPr>
    <w:r w:rsidRPr="001A6DE5">
      <w:rPr>
        <w:rFonts w:ascii="Myriad Pro" w:hAnsi="Myriad Pro"/>
        <w:noProof/>
        <w:color w:val="006DB7"/>
        <w:lang w:eastAsia="de-DE"/>
      </w:rPr>
      <w:drawing>
        <wp:anchor distT="0" distB="0" distL="114300" distR="114300" simplePos="0" relativeHeight="251661312" behindDoc="1" locked="0" layoutInCell="1" allowOverlap="1" wp14:anchorId="389E6124" wp14:editId="2F016B96">
          <wp:simplePos x="0" y="0"/>
          <wp:positionH relativeFrom="column">
            <wp:posOffset>-737870</wp:posOffset>
          </wp:positionH>
          <wp:positionV relativeFrom="paragraph">
            <wp:posOffset>-198755</wp:posOffset>
          </wp:positionV>
          <wp:extent cx="7209155" cy="805815"/>
          <wp:effectExtent l="0" t="0" r="0" b="0"/>
          <wp:wrapThrough wrapText="bothSides">
            <wp:wrapPolygon edited="0">
              <wp:start x="0" y="0"/>
              <wp:lineTo x="0" y="20936"/>
              <wp:lineTo x="21518" y="20936"/>
              <wp:lineTo x="21518" y="0"/>
              <wp:lineTo x="0" y="0"/>
            </wp:wrapPolygon>
          </wp:wrapThrough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09155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90FC2"/>
    <w:multiLevelType w:val="multilevel"/>
    <w:tmpl w:val="56BC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B2946"/>
    <w:multiLevelType w:val="hybridMultilevel"/>
    <w:tmpl w:val="3B5C8214"/>
    <w:lvl w:ilvl="0" w:tplc="3B4054AE">
      <w:start w:val="1"/>
      <w:numFmt w:val="decimal"/>
      <w:pStyle w:val="berschrif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9E9"/>
    <w:multiLevelType w:val="multilevel"/>
    <w:tmpl w:val="A9ACB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522E1"/>
    <w:multiLevelType w:val="multilevel"/>
    <w:tmpl w:val="8CDE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1370A"/>
    <w:multiLevelType w:val="multilevel"/>
    <w:tmpl w:val="8854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B81F41"/>
    <w:multiLevelType w:val="multilevel"/>
    <w:tmpl w:val="8C38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D34CA"/>
    <w:multiLevelType w:val="multilevel"/>
    <w:tmpl w:val="D20EE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AA663E"/>
    <w:multiLevelType w:val="multilevel"/>
    <w:tmpl w:val="6E9C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E50AFA"/>
    <w:multiLevelType w:val="multilevel"/>
    <w:tmpl w:val="963E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4070C9"/>
    <w:multiLevelType w:val="multilevel"/>
    <w:tmpl w:val="5FC6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580E65"/>
    <w:multiLevelType w:val="multilevel"/>
    <w:tmpl w:val="CC46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8C50E5"/>
    <w:multiLevelType w:val="hybridMultilevel"/>
    <w:tmpl w:val="AD5AF532"/>
    <w:lvl w:ilvl="0" w:tplc="5232D5B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40BAA"/>
    <w:multiLevelType w:val="multilevel"/>
    <w:tmpl w:val="5452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8C5125"/>
    <w:multiLevelType w:val="multilevel"/>
    <w:tmpl w:val="78DE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2A2D71"/>
    <w:multiLevelType w:val="multilevel"/>
    <w:tmpl w:val="EFD8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5"/>
  </w:num>
  <w:num w:numId="13">
    <w:abstractNumId w:val="6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C7mkYJX8ct2RbE+Lu1DeDrFwK0NG5jCfq65C+CgZ6fsmjRt4cFxySBasRtTAPhM4Mnqzrxl4/QZ0DeirCVXlA==" w:salt="o+0KjROqS/MNYLbEmgTHfQ=="/>
  <w:defaultTabStop w:val="708"/>
  <w:hyphenationZone w:val="425"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418"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AA"/>
    <w:rsid w:val="00001C5E"/>
    <w:rsid w:val="00003202"/>
    <w:rsid w:val="00003F18"/>
    <w:rsid w:val="000164E3"/>
    <w:rsid w:val="0002622A"/>
    <w:rsid w:val="00026E2B"/>
    <w:rsid w:val="000338A1"/>
    <w:rsid w:val="00037022"/>
    <w:rsid w:val="00062E3F"/>
    <w:rsid w:val="00087234"/>
    <w:rsid w:val="0009206B"/>
    <w:rsid w:val="000951BB"/>
    <w:rsid w:val="000A431A"/>
    <w:rsid w:val="000B27D5"/>
    <w:rsid w:val="000D7DF9"/>
    <w:rsid w:val="000E76E6"/>
    <w:rsid w:val="00111FF0"/>
    <w:rsid w:val="001442C0"/>
    <w:rsid w:val="00161F94"/>
    <w:rsid w:val="00162D6F"/>
    <w:rsid w:val="0016698C"/>
    <w:rsid w:val="001A6DE5"/>
    <w:rsid w:val="001D0AB6"/>
    <w:rsid w:val="00216476"/>
    <w:rsid w:val="0024288C"/>
    <w:rsid w:val="0025700B"/>
    <w:rsid w:val="00262126"/>
    <w:rsid w:val="002709F1"/>
    <w:rsid w:val="00271F60"/>
    <w:rsid w:val="00272F3F"/>
    <w:rsid w:val="002A0B32"/>
    <w:rsid w:val="002B6F3E"/>
    <w:rsid w:val="002C555D"/>
    <w:rsid w:val="002C6FD2"/>
    <w:rsid w:val="002E1E67"/>
    <w:rsid w:val="00310D7B"/>
    <w:rsid w:val="00314ECB"/>
    <w:rsid w:val="00315452"/>
    <w:rsid w:val="00317AF7"/>
    <w:rsid w:val="00361F32"/>
    <w:rsid w:val="00364496"/>
    <w:rsid w:val="00370367"/>
    <w:rsid w:val="00376286"/>
    <w:rsid w:val="003A07C5"/>
    <w:rsid w:val="003C0531"/>
    <w:rsid w:val="003E489E"/>
    <w:rsid w:val="003F22A3"/>
    <w:rsid w:val="00442B60"/>
    <w:rsid w:val="0045004E"/>
    <w:rsid w:val="00490B3E"/>
    <w:rsid w:val="00497C1D"/>
    <w:rsid w:val="004B7FA9"/>
    <w:rsid w:val="004C09AA"/>
    <w:rsid w:val="004E44FE"/>
    <w:rsid w:val="004E58E6"/>
    <w:rsid w:val="004F6108"/>
    <w:rsid w:val="00500BA7"/>
    <w:rsid w:val="005271C3"/>
    <w:rsid w:val="00527B4D"/>
    <w:rsid w:val="005451DF"/>
    <w:rsid w:val="00547798"/>
    <w:rsid w:val="00554499"/>
    <w:rsid w:val="005A539E"/>
    <w:rsid w:val="005D1405"/>
    <w:rsid w:val="005D35C9"/>
    <w:rsid w:val="005F6668"/>
    <w:rsid w:val="00643147"/>
    <w:rsid w:val="006449F0"/>
    <w:rsid w:val="00685B2E"/>
    <w:rsid w:val="006A095C"/>
    <w:rsid w:val="00702600"/>
    <w:rsid w:val="00712A48"/>
    <w:rsid w:val="00726BEA"/>
    <w:rsid w:val="00762078"/>
    <w:rsid w:val="007624F8"/>
    <w:rsid w:val="007B3909"/>
    <w:rsid w:val="007D5D3D"/>
    <w:rsid w:val="0081395A"/>
    <w:rsid w:val="00815163"/>
    <w:rsid w:val="00826A45"/>
    <w:rsid w:val="00830FDF"/>
    <w:rsid w:val="00836568"/>
    <w:rsid w:val="008635BB"/>
    <w:rsid w:val="0088218F"/>
    <w:rsid w:val="00927777"/>
    <w:rsid w:val="009374E9"/>
    <w:rsid w:val="009545CF"/>
    <w:rsid w:val="00984CA7"/>
    <w:rsid w:val="009B7BF8"/>
    <w:rsid w:val="009C678C"/>
    <w:rsid w:val="009E725D"/>
    <w:rsid w:val="009F5733"/>
    <w:rsid w:val="00A217D2"/>
    <w:rsid w:val="00A25278"/>
    <w:rsid w:val="00A354BD"/>
    <w:rsid w:val="00A43D74"/>
    <w:rsid w:val="00A50112"/>
    <w:rsid w:val="00A7428B"/>
    <w:rsid w:val="00A857E4"/>
    <w:rsid w:val="00AA3D76"/>
    <w:rsid w:val="00AB05CF"/>
    <w:rsid w:val="00AE0707"/>
    <w:rsid w:val="00B03E29"/>
    <w:rsid w:val="00B10994"/>
    <w:rsid w:val="00B40084"/>
    <w:rsid w:val="00B42F79"/>
    <w:rsid w:val="00B50CBF"/>
    <w:rsid w:val="00B864C4"/>
    <w:rsid w:val="00B9409C"/>
    <w:rsid w:val="00BD4B28"/>
    <w:rsid w:val="00BF493E"/>
    <w:rsid w:val="00C11286"/>
    <w:rsid w:val="00C14BE2"/>
    <w:rsid w:val="00C34E37"/>
    <w:rsid w:val="00C55E63"/>
    <w:rsid w:val="00CB693E"/>
    <w:rsid w:val="00CE28AE"/>
    <w:rsid w:val="00D030AF"/>
    <w:rsid w:val="00D42E83"/>
    <w:rsid w:val="00D50EB9"/>
    <w:rsid w:val="00D61B50"/>
    <w:rsid w:val="00D80A9C"/>
    <w:rsid w:val="00D81707"/>
    <w:rsid w:val="00DB27C9"/>
    <w:rsid w:val="00DE0466"/>
    <w:rsid w:val="00DF1937"/>
    <w:rsid w:val="00DF5841"/>
    <w:rsid w:val="00E04ED9"/>
    <w:rsid w:val="00E074C1"/>
    <w:rsid w:val="00E12A7D"/>
    <w:rsid w:val="00E310A3"/>
    <w:rsid w:val="00E621F4"/>
    <w:rsid w:val="00E668B0"/>
    <w:rsid w:val="00E87CEE"/>
    <w:rsid w:val="00EA15D0"/>
    <w:rsid w:val="00ED4D9D"/>
    <w:rsid w:val="00EE21F8"/>
    <w:rsid w:val="00F30B26"/>
    <w:rsid w:val="00F3496C"/>
    <w:rsid w:val="00F46A99"/>
    <w:rsid w:val="00F54D6E"/>
    <w:rsid w:val="00F55C78"/>
    <w:rsid w:val="00F71A56"/>
    <w:rsid w:val="00FA3054"/>
    <w:rsid w:val="00FB0A0E"/>
    <w:rsid w:val="00FB1BC3"/>
    <w:rsid w:val="00FD054F"/>
    <w:rsid w:val="00FF68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F759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00BA7"/>
    <w:pPr>
      <w:spacing w:after="200"/>
    </w:pPr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0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451D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5451D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de-DE"/>
    </w:rPr>
  </w:style>
  <w:style w:type="paragraph" w:styleId="Heading4">
    <w:name w:val="heading 4"/>
    <w:basedOn w:val="Normal"/>
    <w:link w:val="Heading4Char"/>
    <w:uiPriority w:val="9"/>
    <w:qFormat/>
    <w:rsid w:val="005451DF"/>
    <w:pPr>
      <w:spacing w:before="100" w:beforeAutospacing="1" w:after="100" w:afterAutospacing="1"/>
      <w:outlineLvl w:val="3"/>
    </w:pPr>
    <w:rPr>
      <w:rFonts w:ascii="Times" w:hAnsi="Times"/>
      <w:b/>
      <w:bCs/>
      <w:lang w:eastAsia="de-DE"/>
    </w:rPr>
  </w:style>
  <w:style w:type="paragraph" w:styleId="Heading5">
    <w:name w:val="heading 5"/>
    <w:basedOn w:val="Normal"/>
    <w:link w:val="Heading5Char"/>
    <w:uiPriority w:val="9"/>
    <w:qFormat/>
    <w:rsid w:val="005451DF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1DF"/>
    <w:rPr>
      <w:rFonts w:ascii="Times" w:hAnsi="Times"/>
      <w:b/>
      <w:bCs/>
      <w:sz w:val="36"/>
      <w:szCs w:val="36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5451DF"/>
    <w:rPr>
      <w:rFonts w:ascii="Times" w:hAnsi="Times"/>
      <w:b/>
      <w:bCs/>
      <w:sz w:val="27"/>
      <w:szCs w:val="27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5451DF"/>
    <w:rPr>
      <w:rFonts w:ascii="Times" w:hAnsi="Times"/>
      <w:b/>
      <w:bCs/>
      <w:lang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5451DF"/>
    <w:rPr>
      <w:rFonts w:ascii="Times" w:hAnsi="Times"/>
      <w:b/>
      <w:bCs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02622A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622A"/>
  </w:style>
  <w:style w:type="paragraph" w:styleId="Footer">
    <w:name w:val="footer"/>
    <w:basedOn w:val="Normal"/>
    <w:link w:val="FooterChar"/>
    <w:uiPriority w:val="99"/>
    <w:unhideWhenUsed/>
    <w:rsid w:val="0002622A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622A"/>
  </w:style>
  <w:style w:type="paragraph" w:styleId="BalloonText">
    <w:name w:val="Balloon Text"/>
    <w:basedOn w:val="Normal"/>
    <w:link w:val="BalloonTextChar"/>
    <w:uiPriority w:val="99"/>
    <w:semiHidden/>
    <w:unhideWhenUsed/>
    <w:rsid w:val="0002622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2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B3909"/>
  </w:style>
  <w:style w:type="character" w:styleId="PlaceholderText">
    <w:name w:val="Placeholder Text"/>
    <w:basedOn w:val="DefaultParagraphFont"/>
    <w:uiPriority w:val="99"/>
    <w:semiHidden/>
    <w:rsid w:val="0088218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451DF"/>
    <w:pPr>
      <w:spacing w:before="100" w:beforeAutospacing="1" w:after="100" w:afterAutospacing="1"/>
    </w:pPr>
    <w:rPr>
      <w:rFonts w:ascii="Times" w:hAnsi="Times"/>
      <w:sz w:val="20"/>
      <w:szCs w:val="20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5451DF"/>
    <w:rPr>
      <w:color w:val="0000FF"/>
      <w:u w:val="single"/>
    </w:rPr>
  </w:style>
  <w:style w:type="character" w:customStyle="1" w:styleId="texhtml">
    <w:name w:val="texhtml"/>
    <w:basedOn w:val="DefaultParagraphFont"/>
    <w:rsid w:val="005451DF"/>
  </w:style>
  <w:style w:type="character" w:customStyle="1" w:styleId="mw-headline">
    <w:name w:val="mw-headline"/>
    <w:basedOn w:val="DefaultParagraphFont"/>
    <w:rsid w:val="005451DF"/>
  </w:style>
  <w:style w:type="character" w:customStyle="1" w:styleId="editsection">
    <w:name w:val="editsection"/>
    <w:basedOn w:val="DefaultParagraphFont"/>
    <w:rsid w:val="005451DF"/>
  </w:style>
  <w:style w:type="character" w:customStyle="1" w:styleId="bruch">
    <w:name w:val="bruch"/>
    <w:basedOn w:val="DefaultParagraphFont"/>
    <w:rsid w:val="005451DF"/>
  </w:style>
  <w:style w:type="character" w:customStyle="1" w:styleId="reference">
    <w:name w:val="reference"/>
    <w:basedOn w:val="DefaultParagraphFont"/>
    <w:rsid w:val="005451DF"/>
  </w:style>
  <w:style w:type="character" w:customStyle="1" w:styleId="lang">
    <w:name w:val="lang"/>
    <w:basedOn w:val="DefaultParagraphFont"/>
    <w:rsid w:val="005451DF"/>
  </w:style>
  <w:style w:type="character" w:customStyle="1" w:styleId="cite">
    <w:name w:val="cite"/>
    <w:basedOn w:val="DefaultParagraphFont"/>
    <w:rsid w:val="005451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51DF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eastAsia="de-D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51DF"/>
    <w:rPr>
      <w:rFonts w:ascii="Arial" w:hAnsi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451DF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  <w:lang w:eastAsia="de-D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451DF"/>
    <w:rPr>
      <w:rFonts w:ascii="Arial" w:hAnsi="Arial"/>
      <w:vanish/>
      <w:sz w:val="16"/>
      <w:szCs w:val="16"/>
      <w:lang w:eastAsia="de-DE"/>
    </w:rPr>
  </w:style>
  <w:style w:type="paragraph" w:customStyle="1" w:styleId="zitat">
    <w:name w:val="zitat"/>
    <w:basedOn w:val="Normal"/>
    <w:rsid w:val="005451DF"/>
    <w:pPr>
      <w:spacing w:before="100" w:beforeAutospacing="1" w:after="100" w:afterAutospacing="1"/>
    </w:pPr>
    <w:rPr>
      <w:rFonts w:ascii="Times" w:hAnsi="Times"/>
      <w:sz w:val="20"/>
      <w:szCs w:val="20"/>
      <w:lang w:eastAsia="de-DE"/>
    </w:rPr>
  </w:style>
  <w:style w:type="character" w:styleId="HTMLCite">
    <w:name w:val="HTML Cite"/>
    <w:basedOn w:val="DefaultParagraphFont"/>
    <w:uiPriority w:val="99"/>
    <w:semiHidden/>
    <w:unhideWhenUsed/>
    <w:rsid w:val="005451DF"/>
    <w:rPr>
      <w:i/>
      <w:iCs/>
    </w:rPr>
  </w:style>
  <w:style w:type="character" w:customStyle="1" w:styleId="person">
    <w:name w:val="person"/>
    <w:basedOn w:val="DefaultParagraphFont"/>
    <w:rsid w:val="005451DF"/>
  </w:style>
  <w:style w:type="table" w:customStyle="1" w:styleId="HelleSchattierung-Akzent11">
    <w:name w:val="Helle Schattierung - Akzent 11"/>
    <w:basedOn w:val="TableNormal"/>
    <w:uiPriority w:val="60"/>
    <w:rsid w:val="00E668B0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EinfacherAbsatz">
    <w:name w:val="[Einfacher Absatz]"/>
    <w:basedOn w:val="Normal"/>
    <w:uiPriority w:val="99"/>
    <w:rsid w:val="0037036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Spacing">
    <w:name w:val="No Spacing"/>
    <w:uiPriority w:val="1"/>
    <w:qFormat/>
    <w:rsid w:val="00E12A7D"/>
    <w:rPr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A3054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customStyle="1" w:styleId="berschrift">
    <w:name w:val="Überschrift"/>
    <w:basedOn w:val="Heading1"/>
    <w:link w:val="berschriftZchn"/>
    <w:qFormat/>
    <w:rsid w:val="001A6DE5"/>
    <w:pPr>
      <w:numPr>
        <w:numId w:val="15"/>
      </w:numPr>
    </w:pPr>
    <w:rPr>
      <w:rFonts w:asciiTheme="minorHAnsi" w:hAnsiTheme="minorHAnsi"/>
      <w:color w:val="006DB7"/>
      <w:sz w:val="28"/>
      <w:szCs w:val="28"/>
    </w:rPr>
  </w:style>
  <w:style w:type="character" w:customStyle="1" w:styleId="berschriftZchn">
    <w:name w:val="Überschrift Zchn"/>
    <w:basedOn w:val="Heading1Char"/>
    <w:link w:val="berschrift"/>
    <w:rsid w:val="001A6DE5"/>
    <w:rPr>
      <w:rFonts w:asciiTheme="minorHAnsi" w:eastAsiaTheme="majorEastAsia" w:hAnsiTheme="minorHAnsi" w:cstheme="majorBidi"/>
      <w:b/>
      <w:bCs/>
      <w:color w:val="006DB7"/>
      <w:kern w:val="32"/>
      <w:sz w:val="28"/>
      <w:szCs w:val="28"/>
      <w:lang w:eastAsia="ja-JP"/>
    </w:rPr>
  </w:style>
  <w:style w:type="paragraph" w:customStyle="1" w:styleId="Ausgezeichneter">
    <w:name w:val="Ausgezeichneter"/>
    <w:basedOn w:val="Normal"/>
    <w:qFormat/>
    <w:rsid w:val="00E04ED9"/>
    <w:pPr>
      <w:widowControl w:val="0"/>
      <w:autoSpaceDE w:val="0"/>
      <w:autoSpaceDN w:val="0"/>
      <w:adjustRightInd w:val="0"/>
      <w:spacing w:before="227" w:after="567" w:line="288" w:lineRule="auto"/>
      <w:textAlignment w:val="center"/>
    </w:pPr>
    <w:rPr>
      <w:rFonts w:ascii="MyriadPro-Regular" w:eastAsiaTheme="minorEastAsia" w:hAnsi="MyriadPro-Regular" w:cs="MyriadPro-Regular"/>
      <w:color w:val="00589A"/>
      <w:sz w:val="60"/>
      <w:szCs w:val="60"/>
    </w:rPr>
  </w:style>
  <w:style w:type="table" w:styleId="TableGrid">
    <w:name w:val="Table Grid"/>
    <w:basedOn w:val="TableNormal"/>
    <w:uiPriority w:val="59"/>
    <w:rsid w:val="00E3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4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9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1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8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8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ANM\EARL\Vorlagen_Unterschriften\EARL_2013_Briefvorlage_Blau_mitTitel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1963F4-9151-304F-B855-1C4E865C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Z:\EANM\EARL\Vorlagen_Unterschriften\EARL_2013_Briefvorlage_Blau_mitTitelblatt.dotx</Template>
  <TotalTime>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Ettinger</dc:creator>
  <cp:lastModifiedBy>Iva Hristova</cp:lastModifiedBy>
  <cp:revision>2</cp:revision>
  <cp:lastPrinted>2019-04-01T09:43:00Z</cp:lastPrinted>
  <dcterms:created xsi:type="dcterms:W3CDTF">2020-12-23T07:55:00Z</dcterms:created>
  <dcterms:modified xsi:type="dcterms:W3CDTF">2020-12-23T07:55:00Z</dcterms:modified>
</cp:coreProperties>
</file>